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CB2B" w14:textId="17357ECC" w:rsidR="00CE7CAD" w:rsidRDefault="00CE7CAD" w:rsidP="00972D3B">
      <w:pPr>
        <w:pBdr>
          <w:top w:val="none" w:sz="0" w:space="0" w:color="auto"/>
          <w:left w:val="none" w:sz="0" w:space="0" w:color="auto"/>
          <w:bottom w:val="none" w:sz="0" w:space="0" w:color="auto"/>
          <w:right w:val="none" w:sz="0" w:space="0" w:color="auto"/>
        </w:pBdr>
        <w:spacing w:after="0" w:line="276" w:lineRule="auto"/>
        <w:ind w:left="0" w:firstLine="0"/>
      </w:pPr>
    </w:p>
    <w:p w14:paraId="6BF4B39C" w14:textId="18067B7F" w:rsidR="00CE7CAD" w:rsidRDefault="00BA1828" w:rsidP="008860D8">
      <w:pPr>
        <w:pBdr>
          <w:top w:val="none" w:sz="0" w:space="0" w:color="auto"/>
          <w:left w:val="none" w:sz="0" w:space="0" w:color="auto"/>
          <w:bottom w:val="none" w:sz="0" w:space="0" w:color="auto"/>
          <w:right w:val="none" w:sz="0" w:space="0" w:color="auto"/>
        </w:pBdr>
        <w:spacing w:after="473" w:line="276" w:lineRule="auto"/>
        <w:ind w:left="0" w:firstLine="0"/>
      </w:pPr>
      <w:r>
        <w:rPr>
          <w:rFonts w:ascii="Calibri" w:eastAsia="Calibri" w:hAnsi="Calibri" w:cs="Calibri"/>
        </w:rPr>
        <w:t xml:space="preserve"> </w:t>
      </w:r>
    </w:p>
    <w:p w14:paraId="03A43F37" w14:textId="67B1D6B0" w:rsidR="00972D3B"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r>
        <w:rPr>
          <w:noProof/>
        </w:rPr>
        <w:drawing>
          <wp:inline distT="0" distB="0" distL="0" distR="0" wp14:anchorId="024615D0" wp14:editId="6033F0E0">
            <wp:extent cx="1546860" cy="1555801"/>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3831" t="16414" r="78728" b="18678"/>
                    <a:stretch/>
                  </pic:blipFill>
                  <pic:spPr bwMode="auto">
                    <a:xfrm>
                      <a:off x="0" y="0"/>
                      <a:ext cx="1550540" cy="1559502"/>
                    </a:xfrm>
                    <a:prstGeom prst="rect">
                      <a:avLst/>
                    </a:prstGeom>
                    <a:ln>
                      <a:noFill/>
                    </a:ln>
                    <a:extLst>
                      <a:ext uri="{53640926-AAD7-44D8-BBD7-CCE9431645EC}">
                        <a14:shadowObscured xmlns:a14="http://schemas.microsoft.com/office/drawing/2010/main"/>
                      </a:ext>
                    </a:extLst>
                  </pic:spPr>
                </pic:pic>
              </a:graphicData>
            </a:graphic>
          </wp:inline>
        </w:drawing>
      </w:r>
    </w:p>
    <w:p w14:paraId="2C85FE5F" w14:textId="77777777" w:rsidR="008860D8" w:rsidRPr="008860D8"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28"/>
          <w:szCs w:val="28"/>
        </w:rPr>
      </w:pPr>
    </w:p>
    <w:p w14:paraId="2BD04B7F" w14:textId="21A7F6B6" w:rsidR="00972D3B"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r>
        <w:rPr>
          <w:noProof/>
        </w:rPr>
        <w:drawing>
          <wp:inline distT="0" distB="0" distL="0" distR="0" wp14:anchorId="43B075F0" wp14:editId="5A33B276">
            <wp:extent cx="5435301" cy="716280"/>
            <wp:effectExtent l="0" t="0" r="0"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4195" t="17527" r="36789" b="63447"/>
                    <a:stretch/>
                  </pic:blipFill>
                  <pic:spPr bwMode="auto">
                    <a:xfrm>
                      <a:off x="0" y="0"/>
                      <a:ext cx="5435301" cy="716280"/>
                    </a:xfrm>
                    <a:prstGeom prst="rect">
                      <a:avLst/>
                    </a:prstGeom>
                    <a:ln>
                      <a:noFill/>
                    </a:ln>
                    <a:extLst>
                      <a:ext uri="{53640926-AAD7-44D8-BBD7-CCE9431645EC}">
                        <a14:shadowObscured xmlns:a14="http://schemas.microsoft.com/office/drawing/2010/main"/>
                      </a:ext>
                    </a:extLst>
                  </pic:spPr>
                </pic:pic>
              </a:graphicData>
            </a:graphic>
          </wp:inline>
        </w:drawing>
      </w:r>
    </w:p>
    <w:p w14:paraId="4E31391A" w14:textId="57F45EB5" w:rsidR="00E81432" w:rsidRDefault="00E81432" w:rsidP="008860D8">
      <w:pPr>
        <w:pBdr>
          <w:top w:val="none" w:sz="0" w:space="0" w:color="auto"/>
          <w:left w:val="none" w:sz="0" w:space="0" w:color="auto"/>
          <w:bottom w:val="none" w:sz="0" w:space="0" w:color="auto"/>
          <w:right w:val="none" w:sz="0" w:space="0" w:color="auto"/>
        </w:pBdr>
        <w:tabs>
          <w:tab w:val="left" w:pos="3948"/>
        </w:tabs>
        <w:spacing w:after="18" w:line="276" w:lineRule="auto"/>
        <w:ind w:left="0" w:firstLine="0"/>
        <w:jc w:val="center"/>
        <w:rPr>
          <w:rFonts w:ascii="Rockwell" w:hAnsi="Rockwell"/>
          <w:b/>
          <w:sz w:val="56"/>
        </w:rPr>
      </w:pPr>
      <w:r>
        <w:rPr>
          <w:noProof/>
        </w:rPr>
        <w:drawing>
          <wp:inline distT="0" distB="0" distL="0" distR="0" wp14:anchorId="145C3A94" wp14:editId="0875C094">
            <wp:extent cx="5124090" cy="871155"/>
            <wp:effectExtent l="0" t="0" r="635" b="571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rotWithShape="1">
                    <a:blip r:embed="rId12"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inline>
        </w:drawing>
      </w:r>
    </w:p>
    <w:p w14:paraId="668B428F" w14:textId="7622D32C" w:rsidR="008860D8"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noProof/>
        </w:rPr>
      </w:pPr>
    </w:p>
    <w:p w14:paraId="259B47F5" w14:textId="3DC067CF" w:rsidR="00CE7CAD" w:rsidRPr="00D229FF" w:rsidRDefault="00BA182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rPr>
      </w:pPr>
      <w:r w:rsidRPr="00D229FF">
        <w:rPr>
          <w:rFonts w:ascii="Rockwell" w:hAnsi="Rockwell"/>
          <w:b/>
          <w:sz w:val="56"/>
        </w:rPr>
        <w:t>Student Guide to Exams</w:t>
      </w:r>
    </w:p>
    <w:p w14:paraId="68475AF6" w14:textId="77777777" w:rsidR="008860D8" w:rsidRPr="00533998" w:rsidRDefault="008860D8" w:rsidP="008860D8">
      <w:pPr>
        <w:pBdr>
          <w:top w:val="none" w:sz="0" w:space="0" w:color="auto"/>
          <w:left w:val="none" w:sz="0" w:space="0" w:color="auto"/>
          <w:bottom w:val="none" w:sz="0" w:space="0" w:color="auto"/>
          <w:right w:val="none" w:sz="0" w:space="0" w:color="auto"/>
        </w:pBdr>
        <w:spacing w:after="0" w:line="276" w:lineRule="auto"/>
        <w:ind w:left="0" w:firstLine="0"/>
        <w:jc w:val="center"/>
        <w:rPr>
          <w:rFonts w:asciiTheme="minorHAnsi" w:hAnsiTheme="minorHAnsi" w:cstheme="minorBidi"/>
          <w:sz w:val="52"/>
          <w:szCs w:val="52"/>
        </w:rPr>
      </w:pPr>
      <w:r w:rsidRPr="00533998">
        <w:rPr>
          <w:rFonts w:asciiTheme="minorHAnsi" w:eastAsia="Comic Sans MS" w:hAnsiTheme="minorHAnsi" w:cstheme="minorBidi"/>
          <w:b/>
          <w:bCs/>
          <w:sz w:val="72"/>
          <w:szCs w:val="72"/>
        </w:rPr>
        <w:t>202</w:t>
      </w:r>
      <w:r>
        <w:rPr>
          <w:rFonts w:asciiTheme="minorHAnsi" w:eastAsia="Comic Sans MS" w:hAnsiTheme="minorHAnsi" w:cstheme="minorBidi"/>
          <w:b/>
          <w:bCs/>
          <w:sz w:val="72"/>
          <w:szCs w:val="72"/>
        </w:rPr>
        <w:t>2</w:t>
      </w:r>
      <w:r w:rsidRPr="00533998">
        <w:rPr>
          <w:rFonts w:asciiTheme="minorHAnsi" w:eastAsia="Comic Sans MS" w:hAnsiTheme="minorHAnsi" w:cstheme="minorBidi"/>
          <w:b/>
          <w:bCs/>
          <w:sz w:val="72"/>
          <w:szCs w:val="72"/>
        </w:rPr>
        <w:t>-202</w:t>
      </w:r>
      <w:r>
        <w:rPr>
          <w:rFonts w:asciiTheme="minorHAnsi" w:eastAsia="Comic Sans MS" w:hAnsiTheme="minorHAnsi" w:cstheme="minorBidi"/>
          <w:b/>
          <w:bCs/>
          <w:sz w:val="72"/>
          <w:szCs w:val="72"/>
        </w:rPr>
        <w:t>3</w:t>
      </w:r>
    </w:p>
    <w:p w14:paraId="51244537" w14:textId="77777777" w:rsidR="00CE7CAD" w:rsidRDefault="00CE7CAD" w:rsidP="008860D8">
      <w:pPr>
        <w:pBdr>
          <w:top w:val="none" w:sz="0" w:space="0" w:color="auto"/>
          <w:left w:val="none" w:sz="0" w:space="0" w:color="auto"/>
          <w:bottom w:val="none" w:sz="0" w:space="0" w:color="auto"/>
          <w:right w:val="none" w:sz="0" w:space="0" w:color="auto"/>
        </w:pBdr>
        <w:spacing w:after="225" w:line="276" w:lineRule="auto"/>
        <w:ind w:left="0" w:firstLine="0"/>
        <w:jc w:val="center"/>
      </w:pPr>
    </w:p>
    <w:p w14:paraId="77802632" w14:textId="0F097F0C"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This Booklet is designed to offer you help and advice in preparation for your exams.</w:t>
      </w:r>
    </w:p>
    <w:p w14:paraId="0A46367E" w14:textId="68BC3243" w:rsidR="00CE7CAD" w:rsidRPr="00D229FF" w:rsidRDefault="00BA1828" w:rsidP="008860D8">
      <w:pPr>
        <w:pBdr>
          <w:top w:val="none" w:sz="0" w:space="0" w:color="auto"/>
          <w:left w:val="none" w:sz="0" w:space="0" w:color="auto"/>
          <w:bottom w:val="none" w:sz="0" w:space="0" w:color="auto"/>
          <w:right w:val="none" w:sz="0" w:space="0" w:color="auto"/>
        </w:pBdr>
        <w:spacing w:after="14" w:line="276" w:lineRule="auto"/>
        <w:ind w:left="0" w:firstLine="0"/>
        <w:jc w:val="center"/>
        <w:rPr>
          <w:rFonts w:asciiTheme="minorHAnsi" w:hAnsiTheme="minorHAnsi" w:cstheme="minorHAnsi"/>
        </w:rPr>
      </w:pPr>
      <w:r w:rsidRPr="00D229FF">
        <w:rPr>
          <w:rFonts w:asciiTheme="minorHAnsi" w:hAnsiTheme="minorHAnsi" w:cstheme="minorHAnsi"/>
          <w:b/>
          <w:sz w:val="32"/>
        </w:rPr>
        <w:t>This booklet also states the rules and regulations of the Exam</w:t>
      </w:r>
    </w:p>
    <w:p w14:paraId="43FE53C0" w14:textId="5B72FC52" w:rsidR="005B05B0" w:rsidRDefault="005B05B0" w:rsidP="008860D8">
      <w:pPr>
        <w:pBdr>
          <w:top w:val="none" w:sz="0" w:space="0" w:color="auto"/>
          <w:left w:val="none" w:sz="0" w:space="0" w:color="auto"/>
          <w:bottom w:val="none" w:sz="0" w:space="0" w:color="auto"/>
          <w:right w:val="none" w:sz="0" w:space="0" w:color="auto"/>
        </w:pBdr>
        <w:spacing w:after="210" w:line="276" w:lineRule="auto"/>
        <w:ind w:left="0" w:firstLine="0"/>
        <w:jc w:val="center"/>
        <w:rPr>
          <w:noProof/>
        </w:rPr>
      </w:pPr>
    </w:p>
    <w:p w14:paraId="42A529A9" w14:textId="560AD243"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Boards that you must adhere to. If you do not follow these rules then you may be disqualified from your exams.</w:t>
      </w:r>
    </w:p>
    <w:p w14:paraId="553C0079" w14:textId="44E68A79"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Read this booklet carefully and if there is anything you do not understand, please ask a teacher for help.</w:t>
      </w:r>
    </w:p>
    <w:p w14:paraId="4B0921E5" w14:textId="6D2CB893" w:rsidR="00CE7CAD" w:rsidRPr="00D229FF" w:rsidRDefault="00CE7CAD" w:rsidP="008860D8">
      <w:pPr>
        <w:pBdr>
          <w:top w:val="none" w:sz="0" w:space="0" w:color="auto"/>
          <w:left w:val="none" w:sz="0" w:space="0" w:color="auto"/>
          <w:bottom w:val="none" w:sz="0" w:space="0" w:color="auto"/>
          <w:right w:val="none" w:sz="0" w:space="0" w:color="auto"/>
        </w:pBdr>
        <w:spacing w:after="203" w:line="276" w:lineRule="auto"/>
        <w:ind w:left="0" w:firstLine="0"/>
        <w:jc w:val="center"/>
        <w:rPr>
          <w:rFonts w:asciiTheme="minorHAnsi" w:hAnsiTheme="minorHAnsi" w:cstheme="minorHAnsi"/>
        </w:rPr>
      </w:pPr>
    </w:p>
    <w:p w14:paraId="444DF33B" w14:textId="33C1A19E"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6EC0E942" w14:textId="13E9C8CF" w:rsidR="00CE7CAD" w:rsidRPr="00D229FF" w:rsidRDefault="00BA1828" w:rsidP="001A6D03">
      <w:pPr>
        <w:pBdr>
          <w:top w:val="none" w:sz="0" w:space="0" w:color="auto"/>
          <w:left w:val="none" w:sz="0" w:space="0" w:color="auto"/>
          <w:bottom w:val="none" w:sz="0" w:space="0" w:color="auto"/>
          <w:right w:val="none" w:sz="0" w:space="0" w:color="auto"/>
        </w:pBdr>
        <w:spacing w:after="64" w:line="276" w:lineRule="auto"/>
        <w:jc w:val="both"/>
        <w:rPr>
          <w:rFonts w:asciiTheme="minorHAnsi" w:hAnsiTheme="minorHAnsi" w:cstheme="minorHAnsi"/>
        </w:rPr>
      </w:pPr>
      <w:r w:rsidRPr="00D229FF">
        <w:rPr>
          <w:rFonts w:asciiTheme="minorHAnsi" w:hAnsiTheme="minorHAnsi" w:cstheme="minorHAnsi"/>
          <w:b/>
          <w:sz w:val="32"/>
        </w:rPr>
        <w:lastRenderedPageBreak/>
        <w:t xml:space="preserve">Introduction </w:t>
      </w:r>
    </w:p>
    <w:p w14:paraId="79C17F6F" w14:textId="71B7FBFB"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The centre is committed to ensuring that candidates are fully briefed on the exam </w:t>
      </w:r>
      <w:r w:rsidR="001A6D03">
        <w:rPr>
          <w:rFonts w:asciiTheme="minorHAnsi" w:hAnsiTheme="minorHAnsi" w:cstheme="minorHAnsi"/>
        </w:rPr>
        <w:t xml:space="preserve">and assessment process in </w:t>
      </w:r>
      <w:r w:rsidRPr="00D229FF">
        <w:rPr>
          <w:rFonts w:asciiTheme="minorHAnsi" w:hAnsiTheme="minorHAnsi" w:cstheme="minorHAnsi"/>
        </w:rPr>
        <w:t xml:space="preserve">place at the School and </w:t>
      </w:r>
      <w:r w:rsidR="00D90D54">
        <w:rPr>
          <w:rFonts w:asciiTheme="minorHAnsi" w:hAnsiTheme="minorHAnsi" w:cstheme="minorHAnsi"/>
        </w:rPr>
        <w:t>they</w:t>
      </w:r>
      <w:r w:rsidRPr="00D229FF">
        <w:rPr>
          <w:rFonts w:asciiTheme="minorHAnsi" w:hAnsiTheme="minorHAnsi" w:cstheme="minorHAnsi"/>
        </w:rPr>
        <w:t xml:space="preserve"> are made fully aware of the required JCQ awarding body and GCSE/GCE instructions and information for candidates.  </w:t>
      </w:r>
    </w:p>
    <w:p w14:paraId="0F42CC4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Exams can be a stressful time for students and parents and it is important that all those involved are as well informed as possible. Well informed students will realise that the rules and regulations are designed to ensure fairness and minimise disturbance and it is in the interest of everyone that the examinations run smoothly. </w:t>
      </w:r>
    </w:p>
    <w:p w14:paraId="10A35227"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All Internal Assessments are run to the same standards in order that the students feel familiar with the examination protocol in readiness for their </w:t>
      </w:r>
      <w:r w:rsidR="00D229FF">
        <w:rPr>
          <w:rFonts w:asciiTheme="minorHAnsi" w:hAnsiTheme="minorHAnsi" w:cstheme="minorHAnsi"/>
        </w:rPr>
        <w:t>external examinations</w:t>
      </w:r>
      <w:r w:rsidRPr="00D229FF">
        <w:rPr>
          <w:rFonts w:asciiTheme="minorHAnsi" w:hAnsiTheme="minorHAnsi" w:cstheme="minorHAnsi"/>
        </w:rPr>
        <w:t xml:space="preserve">. </w:t>
      </w:r>
    </w:p>
    <w:p w14:paraId="649368E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If you have any queries or need advice before, during or after the exams please contact: </w:t>
      </w:r>
    </w:p>
    <w:p w14:paraId="062C2B61" w14:textId="4CBF877D" w:rsidR="00CE7CAD" w:rsidRPr="00D229FF" w:rsidRDefault="00986D03"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Pr>
          <w:rFonts w:asciiTheme="minorHAnsi" w:hAnsiTheme="minorHAnsi" w:cstheme="minorHAnsi"/>
        </w:rPr>
        <w:t>The Examinations O</w:t>
      </w:r>
      <w:r w:rsidR="00BA1828" w:rsidRPr="00D229FF">
        <w:rPr>
          <w:rFonts w:asciiTheme="minorHAnsi" w:hAnsiTheme="minorHAnsi" w:cstheme="minorHAnsi"/>
        </w:rPr>
        <w:t xml:space="preserve">ffice – </w:t>
      </w:r>
      <w:r w:rsidR="00BA1828" w:rsidRPr="00986D03">
        <w:rPr>
          <w:rFonts w:asciiTheme="minorHAnsi" w:hAnsiTheme="minorHAnsi" w:cstheme="minorHAnsi"/>
        </w:rPr>
        <w:t>M</w:t>
      </w:r>
      <w:r w:rsidR="009F7C88">
        <w:rPr>
          <w:rFonts w:asciiTheme="minorHAnsi" w:hAnsiTheme="minorHAnsi" w:cstheme="minorHAnsi"/>
        </w:rPr>
        <w:t>iss N Harding</w:t>
      </w:r>
    </w:p>
    <w:p w14:paraId="6788EA53" w14:textId="77777777" w:rsidR="00CE7CAD" w:rsidRPr="00D229FF" w:rsidRDefault="00BA1828" w:rsidP="001A6D03">
      <w:pPr>
        <w:pBdr>
          <w:top w:val="none" w:sz="0" w:space="0" w:color="auto"/>
          <w:left w:val="none" w:sz="0" w:space="0" w:color="auto"/>
          <w:bottom w:val="none" w:sz="0" w:space="0" w:color="auto"/>
          <w:right w:val="none" w:sz="0" w:space="0" w:color="auto"/>
        </w:pBdr>
        <w:spacing w:after="241" w:line="276" w:lineRule="auto"/>
        <w:jc w:val="both"/>
        <w:rPr>
          <w:rFonts w:asciiTheme="minorHAnsi" w:hAnsiTheme="minorHAnsi" w:cstheme="minorHAnsi"/>
        </w:rPr>
      </w:pPr>
      <w:r w:rsidRPr="00D229FF">
        <w:rPr>
          <w:rFonts w:asciiTheme="minorHAnsi" w:hAnsiTheme="minorHAnsi" w:cstheme="minorHAnsi"/>
        </w:rPr>
        <w:t xml:space="preserve">Telephone number:  </w:t>
      </w:r>
      <w:r w:rsidR="00986D03" w:rsidRPr="00986D03">
        <w:rPr>
          <w:rFonts w:asciiTheme="minorHAnsi" w:hAnsiTheme="minorHAnsi" w:cstheme="minorHAnsi"/>
        </w:rPr>
        <w:t>015</w:t>
      </w:r>
      <w:r w:rsidR="00986D03">
        <w:rPr>
          <w:rFonts w:asciiTheme="minorHAnsi" w:hAnsiTheme="minorHAnsi" w:cstheme="minorHAnsi"/>
        </w:rPr>
        <w:t>43 227376</w:t>
      </w:r>
    </w:p>
    <w:p w14:paraId="0A9253F0" w14:textId="77777777" w:rsidR="00CE7CAD" w:rsidRPr="001A6D03"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Rockwell" w:hAnsi="Rockwell" w:cstheme="minorHAnsi"/>
          <w:b/>
        </w:rPr>
      </w:pPr>
      <w:r w:rsidRPr="00D229FF">
        <w:rPr>
          <w:rFonts w:asciiTheme="minorHAnsi" w:hAnsiTheme="minorHAnsi" w:cstheme="minorHAnsi"/>
          <w:b/>
          <w:sz w:val="28"/>
        </w:rPr>
        <w:t xml:space="preserve"> </w:t>
      </w:r>
      <w:r w:rsidRPr="001A6D03">
        <w:rPr>
          <w:rFonts w:ascii="Rockwell" w:hAnsi="Rockwell" w:cstheme="minorHAnsi"/>
          <w:b/>
          <w:sz w:val="24"/>
        </w:rPr>
        <w:t xml:space="preserve">Candidate Details </w:t>
      </w:r>
    </w:p>
    <w:p w14:paraId="2AAAD33D"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Candidate Name </w:t>
      </w:r>
    </w:p>
    <w:p w14:paraId="767695B6"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40" w:line="276" w:lineRule="auto"/>
        <w:ind w:left="-5"/>
        <w:jc w:val="both"/>
        <w:rPr>
          <w:rFonts w:asciiTheme="minorHAnsi" w:hAnsiTheme="minorHAnsi" w:cstheme="minorHAnsi"/>
        </w:rPr>
      </w:pPr>
      <w:r w:rsidRPr="00D229FF">
        <w:rPr>
          <w:rFonts w:asciiTheme="minorHAnsi" w:hAnsiTheme="minorHAnsi" w:cstheme="minorHAnsi"/>
        </w:rPr>
        <w:t xml:space="preserve">Candidates are registered using legal names, not preferred names and should be the same as birth certificates and passports. </w:t>
      </w:r>
    </w:p>
    <w:p w14:paraId="3E5A5D0E"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jc w:val="both"/>
        <w:rPr>
          <w:rFonts w:asciiTheme="minorHAnsi" w:hAnsiTheme="minorHAnsi" w:cstheme="minorHAnsi"/>
        </w:rPr>
      </w:pPr>
      <w:r w:rsidRPr="00D229FF">
        <w:rPr>
          <w:rFonts w:asciiTheme="minorHAnsi" w:hAnsiTheme="minorHAnsi" w:cstheme="minorHAnsi"/>
        </w:rPr>
        <w:t xml:space="preserve">Candidate Number </w:t>
      </w:r>
    </w:p>
    <w:p w14:paraId="2BB0B854"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37" w:line="276" w:lineRule="auto"/>
        <w:ind w:left="-5"/>
        <w:jc w:val="both"/>
        <w:rPr>
          <w:rFonts w:asciiTheme="minorHAnsi" w:hAnsiTheme="minorHAnsi" w:cstheme="minorHAnsi"/>
        </w:rPr>
      </w:pPr>
      <w:r w:rsidRPr="00D229FF">
        <w:rPr>
          <w:rFonts w:asciiTheme="minorHAnsi" w:hAnsiTheme="minorHAnsi" w:cstheme="minorHAnsi"/>
        </w:rPr>
        <w:t xml:space="preserve">Each candidate has a four-digit candidate number. This is the number you will enter on examination papers. </w:t>
      </w:r>
    </w:p>
    <w:p w14:paraId="359C4AFA" w14:textId="77777777" w:rsidR="00CE7CAD" w:rsidRPr="00A52273" w:rsidRDefault="00BA1828" w:rsidP="001A6D03">
      <w:pPr>
        <w:pStyle w:val="Heading2"/>
        <w:spacing w:line="276" w:lineRule="auto"/>
        <w:ind w:left="-5"/>
        <w:jc w:val="both"/>
        <w:rPr>
          <w:rFonts w:ascii="Rockwell" w:hAnsi="Rockwell" w:cstheme="minorHAnsi"/>
        </w:rPr>
      </w:pPr>
      <w:r w:rsidRPr="00A52273">
        <w:rPr>
          <w:rFonts w:ascii="Rockwell" w:hAnsi="Rockwell" w:cstheme="minorHAnsi"/>
        </w:rPr>
        <w:t xml:space="preserve">Exam Timetable/Statement of Entry </w:t>
      </w:r>
    </w:p>
    <w:p w14:paraId="47F53834" w14:textId="6D993903" w:rsidR="00CE7CAD" w:rsidRPr="00D229FF" w:rsidRDefault="00BA1828" w:rsidP="001A6D03">
      <w:pPr>
        <w:spacing w:after="0" w:line="276" w:lineRule="auto"/>
        <w:ind w:left="-5"/>
        <w:jc w:val="both"/>
        <w:rPr>
          <w:rFonts w:asciiTheme="minorHAnsi" w:hAnsiTheme="minorHAnsi" w:cstheme="minorHAnsi"/>
        </w:rPr>
      </w:pPr>
      <w:r w:rsidRPr="00D229FF">
        <w:rPr>
          <w:rFonts w:asciiTheme="minorHAnsi" w:hAnsiTheme="minorHAnsi" w:cstheme="minorHAnsi"/>
        </w:rPr>
        <w:t>On receiving your Exam Timetable please check that all levels of entry and exam information are correct. Paying particular attention to all your personal details, date of birth, spelling of names are accurate as these will appear on certificates and it may be difficult to change them</w:t>
      </w:r>
      <w:r w:rsidR="001A6D03">
        <w:rPr>
          <w:rFonts w:asciiTheme="minorHAnsi" w:hAnsiTheme="minorHAnsi" w:cstheme="minorHAnsi"/>
        </w:rPr>
        <w:t xml:space="preserve"> once certificates are awarded.</w:t>
      </w:r>
      <w:r w:rsidRPr="00D229FF">
        <w:rPr>
          <w:rFonts w:asciiTheme="minorHAnsi" w:hAnsiTheme="minorHAnsi" w:cstheme="minorHAnsi"/>
        </w:rPr>
        <w:t xml:space="preserve"> Please contact </w:t>
      </w:r>
      <w:r w:rsidR="00D229FF">
        <w:rPr>
          <w:rFonts w:asciiTheme="minorHAnsi" w:hAnsiTheme="minorHAnsi" w:cstheme="minorHAnsi"/>
        </w:rPr>
        <w:t>M</w:t>
      </w:r>
      <w:r w:rsidR="009F7C88">
        <w:rPr>
          <w:rFonts w:asciiTheme="minorHAnsi" w:hAnsiTheme="minorHAnsi" w:cstheme="minorHAnsi"/>
        </w:rPr>
        <w:t xml:space="preserve">iss Harding </w:t>
      </w:r>
      <w:r w:rsidRPr="00D229FF">
        <w:rPr>
          <w:rFonts w:asciiTheme="minorHAnsi" w:hAnsiTheme="minorHAnsi" w:cstheme="minorHAnsi"/>
        </w:rPr>
        <w:t xml:space="preserve">(Examinations Officer) immediately if you feel that any of the information or entries is incorrect.   </w:t>
      </w:r>
    </w:p>
    <w:p w14:paraId="257A0580" w14:textId="762F21CB" w:rsidR="00CE7CAD"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14:paraId="6E6DD428" w14:textId="77777777" w:rsidR="00896A05" w:rsidRPr="00D229FF" w:rsidRDefault="00896A05"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tbl>
      <w:tblPr>
        <w:tblStyle w:val="TableGrid"/>
        <w:tblW w:w="9237" w:type="dxa"/>
        <w:jc w:val="center"/>
        <w:tblInd w:w="0" w:type="dxa"/>
        <w:tblCellMar>
          <w:top w:w="55" w:type="dxa"/>
          <w:left w:w="138" w:type="dxa"/>
          <w:right w:w="115" w:type="dxa"/>
        </w:tblCellMar>
        <w:tblLook w:val="04A0" w:firstRow="1" w:lastRow="0" w:firstColumn="1" w:lastColumn="0" w:noHBand="0" w:noVBand="1"/>
      </w:tblPr>
      <w:tblGrid>
        <w:gridCol w:w="9237"/>
      </w:tblGrid>
      <w:tr w:rsidR="00CE7CAD" w:rsidRPr="00D229FF" w14:paraId="7200C256" w14:textId="77777777" w:rsidTr="00896A05">
        <w:trPr>
          <w:trHeight w:val="3207"/>
          <w:jc w:val="center"/>
        </w:trPr>
        <w:tc>
          <w:tcPr>
            <w:tcW w:w="92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00"/>
            <w:vAlign w:val="center"/>
          </w:tcPr>
          <w:p w14:paraId="126AA31E" w14:textId="5D953953" w:rsidR="00896A05" w:rsidRPr="00896A05" w:rsidRDefault="00BA1828" w:rsidP="00D76D71">
            <w:pPr>
              <w:pBdr>
                <w:top w:val="none" w:sz="0" w:space="0" w:color="auto"/>
                <w:left w:val="none" w:sz="0" w:space="0" w:color="auto"/>
                <w:bottom w:val="none" w:sz="0" w:space="0" w:color="auto"/>
                <w:right w:val="none" w:sz="0" w:space="0" w:color="auto"/>
              </w:pBdr>
              <w:spacing w:after="81" w:line="276" w:lineRule="auto"/>
              <w:ind w:left="0" w:right="25" w:firstLine="0"/>
              <w:jc w:val="center"/>
              <w:rPr>
                <w:rFonts w:ascii="Rockwell" w:hAnsi="Rockwell" w:cstheme="minorHAnsi"/>
                <w:color w:val="FF0000"/>
                <w:sz w:val="32"/>
                <w:szCs w:val="28"/>
                <w:u w:val="single"/>
              </w:rPr>
            </w:pPr>
            <w:r w:rsidRPr="001A6D03">
              <w:rPr>
                <w:rFonts w:ascii="Rockwell" w:hAnsi="Rockwell" w:cstheme="minorHAnsi"/>
                <w:b/>
                <w:sz w:val="28"/>
                <w:u w:val="single" w:color="000000"/>
              </w:rPr>
              <w:t>Contingency Day</w:t>
            </w:r>
            <w:r w:rsidR="006F6AA0">
              <w:rPr>
                <w:rFonts w:ascii="Rockwell" w:hAnsi="Rockwell" w:cstheme="minorHAnsi"/>
                <w:b/>
                <w:sz w:val="28"/>
                <w:u w:val="single" w:color="000000"/>
              </w:rPr>
              <w:t xml:space="preserve">: </w:t>
            </w:r>
            <w:r w:rsidR="00896A05" w:rsidRPr="00896A05">
              <w:rPr>
                <w:b/>
                <w:bCs/>
                <w:color w:val="FF0000"/>
                <w:sz w:val="28"/>
                <w:szCs w:val="28"/>
                <w:highlight w:val="yellow"/>
                <w:u w:val="single"/>
                <w:shd w:val="clear" w:color="auto" w:fill="FFFFFF"/>
              </w:rPr>
              <w:t>Wednesday 28 June 2023</w:t>
            </w:r>
          </w:p>
          <w:p w14:paraId="6EE56FE7" w14:textId="7E2459F9" w:rsidR="00CE7CAD" w:rsidRPr="006F6AA0" w:rsidRDefault="00BA1828" w:rsidP="00D76D71">
            <w:pPr>
              <w:pBdr>
                <w:top w:val="none" w:sz="0" w:space="0" w:color="auto"/>
                <w:left w:val="none" w:sz="0" w:space="0" w:color="auto"/>
                <w:bottom w:val="none" w:sz="0" w:space="0" w:color="auto"/>
                <w:right w:val="none" w:sz="0" w:space="0" w:color="auto"/>
              </w:pBdr>
              <w:spacing w:after="2" w:line="276" w:lineRule="auto"/>
              <w:ind w:left="0" w:firstLine="0"/>
              <w:jc w:val="center"/>
              <w:rPr>
                <w:rFonts w:asciiTheme="minorHAnsi" w:hAnsiTheme="minorHAnsi" w:cstheme="minorHAnsi"/>
                <w:i/>
                <w:sz w:val="20"/>
                <w:szCs w:val="20"/>
              </w:rPr>
            </w:pPr>
            <w:r w:rsidRPr="006F6AA0">
              <w:rPr>
                <w:rFonts w:asciiTheme="minorHAnsi" w:hAnsiTheme="minorHAnsi" w:cstheme="minorHAnsi"/>
                <w:i/>
                <w:sz w:val="20"/>
                <w:szCs w:val="20"/>
              </w:rPr>
              <w:t>“The examination awarding bodies have designated a contingency day for exams. This is consistent with the qualification regulators’ document exam systems contingency plan”</w:t>
            </w:r>
          </w:p>
          <w:p w14:paraId="7302EAF9" w14:textId="2189AD42" w:rsidR="00CE7CAD" w:rsidRPr="006F6AA0" w:rsidRDefault="00752A32" w:rsidP="00D76D71">
            <w:pPr>
              <w:pBdr>
                <w:top w:val="none" w:sz="0" w:space="0" w:color="auto"/>
                <w:left w:val="none" w:sz="0" w:space="0" w:color="auto"/>
                <w:bottom w:val="none" w:sz="0" w:space="0" w:color="auto"/>
                <w:right w:val="none" w:sz="0" w:space="0" w:color="auto"/>
              </w:pBdr>
              <w:spacing w:after="281" w:line="276" w:lineRule="auto"/>
              <w:ind w:left="0" w:right="2" w:firstLine="0"/>
              <w:jc w:val="center"/>
              <w:rPr>
                <w:rFonts w:asciiTheme="minorHAnsi" w:hAnsiTheme="minorHAnsi" w:cstheme="minorHAnsi"/>
                <w:sz w:val="20"/>
                <w:szCs w:val="20"/>
              </w:rPr>
            </w:pPr>
            <w:hyperlink r:id="rId13" w:history="1">
              <w:r w:rsidR="006F6AA0" w:rsidRPr="006F6AA0">
                <w:rPr>
                  <w:rStyle w:val="Hyperlink"/>
                  <w:rFonts w:asciiTheme="minorHAnsi" w:hAnsiTheme="minorHAnsi" w:cstheme="minorHAnsi"/>
                  <w:sz w:val="20"/>
                  <w:szCs w:val="20"/>
                </w:rPr>
                <w:t>www.gov.uk/government/publications/examsystem-contingency-plan-england-wales-and-northernireland</w:t>
              </w:r>
            </w:hyperlink>
          </w:p>
          <w:p w14:paraId="51FD4E9D" w14:textId="21A64000" w:rsidR="00CE7CAD" w:rsidRPr="00D229FF" w:rsidRDefault="00BA1828" w:rsidP="330F7B1B">
            <w:pPr>
              <w:pBdr>
                <w:top w:val="none" w:sz="0" w:space="0" w:color="auto"/>
                <w:left w:val="none" w:sz="0" w:space="0" w:color="auto"/>
                <w:bottom w:val="none" w:sz="0" w:space="0" w:color="auto"/>
                <w:right w:val="none" w:sz="0" w:space="0" w:color="auto"/>
              </w:pBdr>
              <w:spacing w:after="188" w:line="276" w:lineRule="auto"/>
              <w:ind w:left="0" w:right="313" w:firstLine="0"/>
              <w:jc w:val="center"/>
              <w:rPr>
                <w:rFonts w:asciiTheme="minorHAnsi" w:hAnsiTheme="minorHAnsi" w:cstheme="minorBidi"/>
                <w:b/>
                <w:bCs/>
              </w:rPr>
            </w:pPr>
            <w:r w:rsidRPr="330F7B1B">
              <w:rPr>
                <w:rFonts w:asciiTheme="minorHAnsi" w:hAnsiTheme="minorHAnsi" w:cstheme="minorBidi"/>
              </w:rPr>
              <w:t xml:space="preserve">The contingency date is a day specifically set aside, should sustained national or local disruption arise during the </w:t>
            </w:r>
            <w:r w:rsidR="005E67A6" w:rsidRPr="330F7B1B">
              <w:rPr>
                <w:rFonts w:asciiTheme="minorHAnsi" w:hAnsiTheme="minorHAnsi" w:cstheme="minorBidi"/>
              </w:rPr>
              <w:t xml:space="preserve">Summer </w:t>
            </w:r>
            <w:r w:rsidRPr="330F7B1B">
              <w:rPr>
                <w:rFonts w:asciiTheme="minorHAnsi" w:hAnsiTheme="minorHAnsi" w:cstheme="minorBidi"/>
              </w:rPr>
              <w:t>202</w:t>
            </w:r>
            <w:r w:rsidR="009F7C88">
              <w:rPr>
                <w:rFonts w:asciiTheme="minorHAnsi" w:hAnsiTheme="minorHAnsi" w:cstheme="minorBidi"/>
              </w:rPr>
              <w:t>3</w:t>
            </w:r>
            <w:r w:rsidRPr="330F7B1B">
              <w:rPr>
                <w:rFonts w:asciiTheme="minorHAnsi" w:hAnsiTheme="minorHAnsi" w:cstheme="minorBidi"/>
              </w:rPr>
              <w:t xml:space="preserve"> examination series. If disruption happens, the GCSE and/or GCE (A Level) examinations would be taken either for the first time or again on that day</w:t>
            </w:r>
            <w:r w:rsidR="005E67A6" w:rsidRPr="330F7B1B">
              <w:rPr>
                <w:rFonts w:asciiTheme="minorHAnsi" w:hAnsiTheme="minorHAnsi" w:cstheme="minorBidi"/>
              </w:rPr>
              <w:t xml:space="preserve">. </w:t>
            </w:r>
            <w:r w:rsidRPr="330F7B1B">
              <w:rPr>
                <w:rFonts w:asciiTheme="minorHAnsi" w:hAnsiTheme="minorHAnsi" w:cstheme="minorBidi"/>
              </w:rPr>
              <w:t xml:space="preserve"> </w:t>
            </w:r>
          </w:p>
          <w:p w14:paraId="7DBDB61F" w14:textId="77777777" w:rsidR="00CE7CAD" w:rsidRPr="00D229FF" w:rsidRDefault="00BA1828" w:rsidP="00D76D71">
            <w:pPr>
              <w:pBdr>
                <w:top w:val="none" w:sz="0" w:space="0" w:color="auto"/>
                <w:left w:val="none" w:sz="0" w:space="0" w:color="auto"/>
                <w:bottom w:val="none" w:sz="0" w:space="0" w:color="auto"/>
                <w:right w:val="none" w:sz="0" w:space="0" w:color="auto"/>
              </w:pBdr>
              <w:spacing w:after="103" w:line="276" w:lineRule="auto"/>
              <w:ind w:left="0" w:firstLine="0"/>
              <w:jc w:val="center"/>
              <w:rPr>
                <w:rFonts w:asciiTheme="minorHAnsi" w:hAnsiTheme="minorHAnsi" w:cstheme="minorHAnsi"/>
              </w:rPr>
            </w:pPr>
            <w:r w:rsidRPr="00D229FF">
              <w:rPr>
                <w:rFonts w:asciiTheme="minorHAnsi" w:hAnsiTheme="minorHAnsi" w:cstheme="minorHAnsi"/>
                <w:b/>
              </w:rPr>
              <w:t xml:space="preserve">Therefore </w:t>
            </w:r>
            <w:r w:rsidRPr="00D229FF">
              <w:rPr>
                <w:rFonts w:asciiTheme="minorHAnsi" w:hAnsiTheme="minorHAnsi" w:cstheme="minorHAnsi"/>
                <w:b/>
                <w:u w:val="single" w:color="000000"/>
              </w:rPr>
              <w:t xml:space="preserve">all </w:t>
            </w:r>
            <w:r w:rsidRPr="00D229FF">
              <w:rPr>
                <w:rFonts w:asciiTheme="minorHAnsi" w:hAnsiTheme="minorHAnsi" w:cstheme="minorHAnsi"/>
                <w:b/>
              </w:rPr>
              <w:t xml:space="preserve">pupils </w:t>
            </w:r>
            <w:r w:rsidRPr="00D229FF">
              <w:rPr>
                <w:rFonts w:asciiTheme="minorHAnsi" w:hAnsiTheme="minorHAnsi" w:cstheme="minorHAnsi"/>
                <w:b/>
                <w:u w:val="single" w:color="000000"/>
              </w:rPr>
              <w:t>must</w:t>
            </w:r>
            <w:r w:rsidRPr="00D229FF">
              <w:rPr>
                <w:rFonts w:asciiTheme="minorHAnsi" w:hAnsiTheme="minorHAnsi" w:cstheme="minorHAnsi"/>
                <w:b/>
              </w:rPr>
              <w:t xml:space="preserve"> be available </w:t>
            </w:r>
            <w:r w:rsidRPr="00D229FF">
              <w:rPr>
                <w:rFonts w:asciiTheme="minorHAnsi" w:hAnsiTheme="minorHAnsi" w:cstheme="minorHAnsi"/>
                <w:b/>
                <w:u w:val="single" w:color="000000"/>
              </w:rPr>
              <w:t>up to and including</w:t>
            </w:r>
            <w:r w:rsidRPr="00D229FF">
              <w:rPr>
                <w:rFonts w:asciiTheme="minorHAnsi" w:hAnsiTheme="minorHAnsi" w:cstheme="minorHAnsi"/>
                <w:b/>
              </w:rPr>
              <w:t xml:space="preserve"> this date.</w:t>
            </w:r>
          </w:p>
        </w:tc>
      </w:tr>
    </w:tbl>
    <w:p w14:paraId="222C5FD8"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14:paraId="1B65AC06"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lastRenderedPageBreak/>
        <w:t xml:space="preserve">Exam Clashes </w:t>
      </w:r>
    </w:p>
    <w:p w14:paraId="268531C1"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rPr>
        <w:t xml:space="preserve">If you have an exam clash we will write to you letting you know how that clash will be resolved.  An exam clash is when you have two exams in the same subject or different subjects scheduled for the same time.  </w:t>
      </w:r>
    </w:p>
    <w:p w14:paraId="5ED28F34"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b/>
        </w:rPr>
        <w:t xml:space="preserve">The exam board regulations state:  </w:t>
      </w:r>
    </w:p>
    <w:p w14:paraId="4ECCB2C7"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i/>
        </w:rPr>
      </w:pPr>
      <w:r w:rsidRPr="00D229FF">
        <w:rPr>
          <w:rFonts w:asciiTheme="minorHAnsi" w:hAnsiTheme="minorHAnsi" w:cstheme="minorHAnsi"/>
          <w:i/>
        </w:rPr>
        <w:t xml:space="preserve">If you have two or more examinations in a session and the total time is three hours or less, you will be given a supervised break of no more than twenty minutes between the papers.  The supervised break must be conducted within the examination room under formal examination conditions at all times. </w:t>
      </w:r>
    </w:p>
    <w:p w14:paraId="1DF363EC"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1D4D103B" w14:textId="77777777" w:rsidR="00CE7CAD" w:rsidRPr="00D229FF" w:rsidRDefault="00D229FF"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Pr>
          <w:rFonts w:asciiTheme="minorHAnsi" w:hAnsiTheme="minorHAnsi" w:cstheme="minorHAnsi"/>
        </w:rPr>
        <w:t>If you have a clash:</w:t>
      </w:r>
    </w:p>
    <w:p w14:paraId="30746374"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y</w:t>
      </w:r>
      <w:r w:rsidR="00BA1828" w:rsidRPr="00D229FF">
        <w:rPr>
          <w:rFonts w:asciiTheme="minorHAnsi" w:hAnsiTheme="minorHAnsi" w:cstheme="minorHAnsi"/>
        </w:rPr>
        <w:t>ou will be kept under supervi</w:t>
      </w:r>
      <w:r w:rsidRPr="00D229FF">
        <w:rPr>
          <w:rFonts w:asciiTheme="minorHAnsi" w:hAnsiTheme="minorHAnsi" w:cstheme="minorHAnsi"/>
        </w:rPr>
        <w:t>sion in between your two exams;</w:t>
      </w:r>
    </w:p>
    <w:p w14:paraId="7C181F92"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d</w:t>
      </w:r>
      <w:r w:rsidR="00BA1828" w:rsidRPr="00D229FF">
        <w:rPr>
          <w:rFonts w:asciiTheme="minorHAnsi" w:hAnsiTheme="minorHAnsi" w:cstheme="minorHAnsi"/>
        </w:rPr>
        <w:t>uring this time you can revise, however you cannot have any internet access (all revision material should be left with an Invigilator at the beginning of your first exam</w:t>
      </w:r>
      <w:r>
        <w:rPr>
          <w:rFonts w:asciiTheme="minorHAnsi" w:hAnsiTheme="minorHAnsi" w:cstheme="minorHAnsi"/>
        </w:rPr>
        <w:t>);</w:t>
      </w:r>
    </w:p>
    <w:p w14:paraId="44801A5A" w14:textId="77777777" w:rsidR="00CE7CAD" w:rsidRPr="00D229FF" w:rsidRDefault="00BA1828"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during this time you cannot have contact with other pupils, except those pupils who are being supe</w:t>
      </w:r>
      <w:r w:rsidR="00D229FF">
        <w:rPr>
          <w:rFonts w:asciiTheme="minorHAnsi" w:hAnsiTheme="minorHAnsi" w:cstheme="minorHAnsi"/>
        </w:rPr>
        <w:t>rvised in the same room as you;</w:t>
      </w:r>
    </w:p>
    <w:p w14:paraId="017FC158" w14:textId="77777777" w:rsid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i</w:t>
      </w:r>
      <w:r w:rsidR="00BA1828" w:rsidRPr="00D229FF">
        <w:rPr>
          <w:rFonts w:asciiTheme="minorHAnsi" w:hAnsiTheme="minorHAnsi" w:cstheme="minorHAnsi"/>
        </w:rPr>
        <w:t xml:space="preserve">t is advisable to bring a snack and a drink (please hand this to your Invigilators at the </w:t>
      </w:r>
      <w:r w:rsidR="00D229FF">
        <w:rPr>
          <w:rFonts w:asciiTheme="minorHAnsi" w:hAnsiTheme="minorHAnsi" w:cstheme="minorHAnsi"/>
        </w:rPr>
        <w:t>beginning of your first exam);</w:t>
      </w:r>
    </w:p>
    <w:p w14:paraId="1D290DDC" w14:textId="77777777" w:rsidR="00CE7CAD" w:rsidRP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b/>
        </w:rPr>
        <w:t>y</w:t>
      </w:r>
      <w:r w:rsidR="00BA1828" w:rsidRPr="00D229FF">
        <w:rPr>
          <w:rFonts w:asciiTheme="minorHAnsi" w:hAnsiTheme="minorHAnsi" w:cstheme="minorHAnsi"/>
          <w:b/>
        </w:rPr>
        <w:t>ou must not leave the examination unaccompanied.</w:t>
      </w:r>
      <w:r w:rsidR="00BA1828" w:rsidRPr="00D229FF">
        <w:rPr>
          <w:rFonts w:asciiTheme="minorHAnsi" w:hAnsiTheme="minorHAnsi" w:cstheme="minorHAnsi"/>
        </w:rPr>
        <w:t xml:space="preserve"> You will be collected from your first exam by an invigilator and taken to another </w:t>
      </w:r>
      <w:r w:rsidR="00D229FF" w:rsidRPr="00D229FF">
        <w:rPr>
          <w:rFonts w:asciiTheme="minorHAnsi" w:hAnsiTheme="minorHAnsi" w:cstheme="minorHAnsi"/>
        </w:rPr>
        <w:t>room</w:t>
      </w:r>
      <w:r w:rsidR="00BA1828" w:rsidRPr="00D229FF">
        <w:rPr>
          <w:rFonts w:asciiTheme="minorHAnsi" w:hAnsiTheme="minorHAnsi" w:cstheme="minorHAnsi"/>
        </w:rPr>
        <w:t xml:space="preserve"> where you will begi</w:t>
      </w:r>
      <w:r w:rsidR="00D229FF" w:rsidRPr="00D229FF">
        <w:rPr>
          <w:rFonts w:asciiTheme="minorHAnsi" w:hAnsiTheme="minorHAnsi" w:cstheme="minorHAnsi"/>
        </w:rPr>
        <w:t>n your next exam.</w:t>
      </w:r>
    </w:p>
    <w:p w14:paraId="4B056FF0"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435B9402" w14:textId="49FD79F0" w:rsidR="00896A05" w:rsidRDefault="00BA1828" w:rsidP="00896A05">
      <w:pPr>
        <w:pBdr>
          <w:top w:val="single" w:sz="4" w:space="1" w:color="auto"/>
          <w:left w:val="single" w:sz="4" w:space="4" w:color="auto"/>
          <w:bottom w:val="single" w:sz="4" w:space="1" w:color="auto"/>
          <w:right w:val="single" w:sz="4" w:space="4" w:color="auto"/>
        </w:pBdr>
        <w:spacing w:after="271" w:line="276" w:lineRule="auto"/>
        <w:ind w:left="-5"/>
        <w:rPr>
          <w:rFonts w:asciiTheme="minorHAnsi" w:hAnsiTheme="minorHAnsi" w:cstheme="minorHAnsi"/>
        </w:rPr>
      </w:pPr>
      <w:r w:rsidRPr="00D229FF">
        <w:rPr>
          <w:rFonts w:asciiTheme="minorHAnsi" w:hAnsiTheme="minorHAnsi" w:cstheme="minorHAnsi"/>
        </w:rPr>
        <w:t xml:space="preserve">If you do not understand your clash instructions please speak to </w:t>
      </w:r>
      <w:r w:rsidR="00D229FF">
        <w:rPr>
          <w:rFonts w:asciiTheme="minorHAnsi" w:hAnsiTheme="minorHAnsi" w:cstheme="minorHAnsi"/>
        </w:rPr>
        <w:t>M</w:t>
      </w:r>
      <w:r w:rsidR="00810274">
        <w:rPr>
          <w:rFonts w:asciiTheme="minorHAnsi" w:hAnsiTheme="minorHAnsi" w:cstheme="minorHAnsi"/>
        </w:rPr>
        <w:t>iss Harding</w:t>
      </w:r>
      <w:r w:rsidR="00D229FF">
        <w:rPr>
          <w:rFonts w:asciiTheme="minorHAnsi" w:hAnsiTheme="minorHAnsi" w:cstheme="minorHAnsi"/>
        </w:rPr>
        <w:t xml:space="preserve"> </w:t>
      </w:r>
      <w:r w:rsidRPr="00D229FF">
        <w:rPr>
          <w:rFonts w:asciiTheme="minorHAnsi" w:hAnsiTheme="minorHAnsi" w:cstheme="minorHAnsi"/>
        </w:rPr>
        <w:t>in the examination office</w:t>
      </w:r>
    </w:p>
    <w:p w14:paraId="765E9E3B" w14:textId="092BEA41" w:rsidR="00CE7CAD" w:rsidRPr="00A52273" w:rsidRDefault="00BA1828" w:rsidP="00896A05">
      <w:pPr>
        <w:pStyle w:val="Heading2"/>
        <w:spacing w:line="276" w:lineRule="auto"/>
        <w:ind w:left="0" w:firstLine="0"/>
        <w:rPr>
          <w:rFonts w:ascii="Rockwell" w:hAnsi="Rockwell" w:cstheme="minorHAnsi"/>
        </w:rPr>
      </w:pPr>
      <w:r w:rsidRPr="00A52273">
        <w:rPr>
          <w:rFonts w:ascii="Rockwell" w:hAnsi="Rockwell" w:cstheme="minorHAnsi"/>
        </w:rPr>
        <w:t xml:space="preserve">Exam Start Time   </w:t>
      </w:r>
    </w:p>
    <w:p w14:paraId="26E92F1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The start times for exams at </w:t>
      </w:r>
      <w:r w:rsidR="00D229FF">
        <w:rPr>
          <w:rFonts w:asciiTheme="minorHAnsi" w:hAnsiTheme="minorHAnsi" w:cstheme="minorHAnsi"/>
        </w:rPr>
        <w:t>Kingsmead School</w:t>
      </w:r>
      <w:r w:rsidRPr="00D229FF">
        <w:rPr>
          <w:rFonts w:asciiTheme="minorHAnsi" w:hAnsiTheme="minorHAnsi" w:cstheme="minorHAnsi"/>
        </w:rPr>
        <w:t xml:space="preserve"> are:  </w:t>
      </w:r>
    </w:p>
    <w:p w14:paraId="5AC0C10D" w14:textId="5D878DAA" w:rsidR="00CE7CAD" w:rsidRPr="00D229FF" w:rsidRDefault="00810274"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8</w:t>
      </w:r>
      <w:r w:rsidR="00A52273">
        <w:rPr>
          <w:rFonts w:asciiTheme="minorHAnsi" w:hAnsiTheme="minorHAnsi" w:cstheme="minorHAnsi"/>
        </w:rPr>
        <w:t>:</w:t>
      </w:r>
      <w:r>
        <w:rPr>
          <w:rFonts w:asciiTheme="minorHAnsi" w:hAnsiTheme="minorHAnsi" w:cstheme="minorHAnsi"/>
        </w:rPr>
        <w:t>3</w:t>
      </w:r>
      <w:r w:rsidR="00A52273">
        <w:rPr>
          <w:rFonts w:asciiTheme="minorHAnsi" w:hAnsiTheme="minorHAnsi" w:cstheme="minorHAnsi"/>
        </w:rPr>
        <w:t>0 am for morning exams;</w:t>
      </w:r>
    </w:p>
    <w:p w14:paraId="2FBAE9F0" w14:textId="77777777" w:rsidR="00CE7CAD" w:rsidRPr="00D229FF" w:rsidRDefault="00A52273"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13:00 pm for afternoon exams.</w:t>
      </w:r>
    </w:p>
    <w:p w14:paraId="1B93D374" w14:textId="77777777"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p>
    <w:p w14:paraId="628FF150" w14:textId="3887C37C"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Pr>
          <w:rFonts w:asciiTheme="minorHAnsi" w:hAnsiTheme="minorHAnsi" w:cstheme="minorHAnsi"/>
        </w:rPr>
        <w:t xml:space="preserve">Internal mock exams may start at different times </w:t>
      </w:r>
      <w:r w:rsidR="001F0AF4">
        <w:rPr>
          <w:rFonts w:asciiTheme="minorHAnsi" w:hAnsiTheme="minorHAnsi" w:cstheme="minorHAnsi"/>
        </w:rPr>
        <w:t xml:space="preserve">in accordance with </w:t>
      </w:r>
      <w:r>
        <w:rPr>
          <w:rFonts w:asciiTheme="minorHAnsi" w:hAnsiTheme="minorHAnsi" w:cstheme="minorHAnsi"/>
        </w:rPr>
        <w:t>our school day.</w:t>
      </w:r>
    </w:p>
    <w:p w14:paraId="30AD6A57" w14:textId="452CCBB6" w:rsidR="00CE7CAD" w:rsidRPr="00D229FF" w:rsidRDefault="00BA1828"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sidRPr="00D229FF">
        <w:rPr>
          <w:rFonts w:asciiTheme="minorHAnsi" w:hAnsiTheme="minorHAnsi" w:cstheme="minorHAnsi"/>
        </w:rPr>
        <w:t xml:space="preserve"> </w:t>
      </w:r>
    </w:p>
    <w:p w14:paraId="07D55065"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If you are entitled to extra time you will not be allowed to leave the exam room until the end of your scheduled exam time.  </w:t>
      </w:r>
    </w:p>
    <w:p w14:paraId="1D79DC6E" w14:textId="77777777" w:rsidR="00374419" w:rsidRDefault="00374419" w:rsidP="001A6D03">
      <w:pPr>
        <w:pStyle w:val="Heading2"/>
        <w:spacing w:line="276" w:lineRule="auto"/>
        <w:ind w:left="-5"/>
        <w:rPr>
          <w:rFonts w:ascii="Rockwell" w:hAnsi="Rockwell" w:cstheme="minorHAnsi"/>
        </w:rPr>
      </w:pPr>
    </w:p>
    <w:p w14:paraId="670A221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Conditions </w:t>
      </w:r>
    </w:p>
    <w:p w14:paraId="0ACB3DD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after="225" w:line="276" w:lineRule="auto"/>
        <w:ind w:left="-5"/>
        <w:rPr>
          <w:rFonts w:asciiTheme="minorHAnsi" w:hAnsiTheme="minorHAnsi" w:cstheme="minorHAnsi"/>
        </w:rPr>
      </w:pPr>
      <w:r w:rsidRPr="00D229FF">
        <w:rPr>
          <w:rFonts w:asciiTheme="minorHAnsi" w:hAnsiTheme="minorHAnsi" w:cstheme="minorHAnsi"/>
        </w:rPr>
        <w:t xml:space="preserve">An exam briefing for all candidates will be given by an Exam Officer or Senior Invigilator in the exam venue before the exam begins. Candidates must not enter the exam room until directed to do so by the Exam Officer, </w:t>
      </w:r>
      <w:r w:rsidR="00A52273">
        <w:rPr>
          <w:rFonts w:asciiTheme="minorHAnsi" w:hAnsiTheme="minorHAnsi" w:cstheme="minorHAnsi"/>
        </w:rPr>
        <w:t>Senior Leader</w:t>
      </w:r>
      <w:r w:rsidRPr="00D229FF">
        <w:rPr>
          <w:rFonts w:asciiTheme="minorHAnsi" w:hAnsiTheme="minorHAnsi" w:cstheme="minorHAnsi"/>
        </w:rPr>
        <w:t xml:space="preserve">, or Senior Invigilator. </w:t>
      </w:r>
    </w:p>
    <w:p w14:paraId="32109815" w14:textId="77777777" w:rsidR="00CE7CAD" w:rsidRPr="00A52273" w:rsidRDefault="00A52273"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b/>
        </w:rPr>
      </w:pPr>
      <w:r>
        <w:rPr>
          <w:rFonts w:asciiTheme="minorHAnsi" w:hAnsiTheme="minorHAnsi" w:cstheme="minorHAnsi"/>
          <w:b/>
        </w:rPr>
        <w:t>Things to r</w:t>
      </w:r>
      <w:r w:rsidR="00AE7F6C">
        <w:rPr>
          <w:rFonts w:asciiTheme="minorHAnsi" w:hAnsiTheme="minorHAnsi" w:cstheme="minorHAnsi"/>
          <w:b/>
        </w:rPr>
        <w:t>emember</w:t>
      </w:r>
    </w:p>
    <w:p w14:paraId="41A726D6"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are under exam conditions from the moment you enter the exam room until you are given permiss</w:t>
      </w:r>
      <w:r>
        <w:rPr>
          <w:rFonts w:asciiTheme="minorHAnsi" w:hAnsiTheme="minorHAnsi" w:cstheme="minorHAnsi"/>
        </w:rPr>
        <w:t>ion to leave by the invigilator.</w:t>
      </w:r>
    </w:p>
    <w:p w14:paraId="4489A4FA"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must listen to and follow the instructions of the invigilator</w:t>
      </w:r>
      <w:r>
        <w:rPr>
          <w:rFonts w:asciiTheme="minorHAnsi" w:hAnsiTheme="minorHAnsi" w:cstheme="minorHAnsi"/>
        </w:rPr>
        <w:t>s at all times in the exam room.</w:t>
      </w:r>
    </w:p>
    <w:p w14:paraId="6F8ADE5D"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must not co</w:t>
      </w:r>
      <w:r>
        <w:rPr>
          <w:rFonts w:asciiTheme="minorHAnsi" w:hAnsiTheme="minorHAnsi" w:cstheme="minorHAnsi"/>
        </w:rPr>
        <w:t>mmunicate with other candidates.</w:t>
      </w:r>
    </w:p>
    <w:p w14:paraId="3D8183EE"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s</w:t>
      </w:r>
      <w:r>
        <w:rPr>
          <w:rFonts w:asciiTheme="minorHAnsi" w:hAnsiTheme="minorHAnsi" w:cstheme="minorHAnsi"/>
        </w:rPr>
        <w:t>hould write clearly and legibly.</w:t>
      </w:r>
    </w:p>
    <w:p w14:paraId="2CAF1BE7"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w:t>
      </w:r>
      <w:r w:rsidR="00BA1828" w:rsidRPr="00A52273">
        <w:rPr>
          <w:rFonts w:asciiTheme="minorHAnsi" w:hAnsiTheme="minorHAnsi" w:cstheme="minorHAnsi"/>
          <w:b/>
        </w:rPr>
        <w:t xml:space="preserve">Centre Name is </w:t>
      </w:r>
      <w:r w:rsidR="00D229FF" w:rsidRPr="00A52273">
        <w:rPr>
          <w:rFonts w:asciiTheme="minorHAnsi" w:hAnsiTheme="minorHAnsi" w:cstheme="minorHAnsi"/>
          <w:b/>
        </w:rPr>
        <w:t>Kingsmead School</w:t>
      </w:r>
      <w:r w:rsidR="00BA1828" w:rsidRPr="00D229FF">
        <w:rPr>
          <w:rFonts w:asciiTheme="minorHAnsi" w:hAnsiTheme="minorHAnsi" w:cstheme="minorHAnsi"/>
        </w:rPr>
        <w:t xml:space="preserve"> and </w:t>
      </w:r>
      <w:r w:rsidR="00BA1828" w:rsidRPr="00A52273">
        <w:rPr>
          <w:rFonts w:asciiTheme="minorHAnsi" w:hAnsiTheme="minorHAnsi" w:cstheme="minorHAnsi"/>
          <w:b/>
        </w:rPr>
        <w:t>Centre Number is 301</w:t>
      </w:r>
      <w:r w:rsidR="00D229FF" w:rsidRPr="00A52273">
        <w:rPr>
          <w:rFonts w:asciiTheme="minorHAnsi" w:hAnsiTheme="minorHAnsi" w:cstheme="minorHAnsi"/>
          <w:b/>
        </w:rPr>
        <w:t>6</w:t>
      </w:r>
      <w:r w:rsidR="00BA1828" w:rsidRPr="00A52273">
        <w:rPr>
          <w:rFonts w:asciiTheme="minorHAnsi" w:hAnsiTheme="minorHAnsi" w:cstheme="minorHAnsi"/>
          <w:b/>
        </w:rPr>
        <w:t>5</w:t>
      </w:r>
      <w:r w:rsidR="00A52273">
        <w:rPr>
          <w:rFonts w:asciiTheme="minorHAnsi" w:hAnsiTheme="minorHAnsi" w:cstheme="minorHAnsi"/>
        </w:rPr>
        <w:t>; t</w:t>
      </w:r>
      <w:r w:rsidR="00BA1828" w:rsidRPr="00D229FF">
        <w:rPr>
          <w:rFonts w:asciiTheme="minorHAnsi" w:hAnsiTheme="minorHAnsi" w:cstheme="minorHAnsi"/>
        </w:rPr>
        <w:t xml:space="preserve">his will be displayed at the front of </w:t>
      </w:r>
      <w:r w:rsidR="00A52273">
        <w:rPr>
          <w:rFonts w:asciiTheme="minorHAnsi" w:hAnsiTheme="minorHAnsi" w:cstheme="minorHAnsi"/>
        </w:rPr>
        <w:t xml:space="preserve">the </w:t>
      </w:r>
      <w:r>
        <w:rPr>
          <w:rFonts w:asciiTheme="minorHAnsi" w:hAnsiTheme="minorHAnsi" w:cstheme="minorHAnsi"/>
        </w:rPr>
        <w:t>exam room.</w:t>
      </w:r>
    </w:p>
    <w:p w14:paraId="54CE299C"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exam title and the start and finish times will also be displayed at the front of the exam room. </w:t>
      </w:r>
    </w:p>
    <w:p w14:paraId="39C66DB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lastRenderedPageBreak/>
        <w:t xml:space="preserve">Exam Invigilation  </w:t>
      </w:r>
    </w:p>
    <w:p w14:paraId="0C6C4E84" w14:textId="77777777" w:rsidR="00A52273"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Exams are supervised by a team of experienced external invigilators. Our Invigilators must follow the</w:t>
      </w:r>
      <w:r w:rsidR="00A52273">
        <w:rPr>
          <w:rFonts w:asciiTheme="minorHAnsi" w:hAnsiTheme="minorHAnsi" w:cstheme="minorHAnsi"/>
        </w:rPr>
        <w:t xml:space="preserve"> strict guidelines set by JCQ.</w:t>
      </w:r>
    </w:p>
    <w:p w14:paraId="320CDE8B" w14:textId="77777777" w:rsidR="00A52273" w:rsidRDefault="00A52273"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p>
    <w:p w14:paraId="32C24400" w14:textId="77777777" w:rsidR="00CE7CAD" w:rsidRPr="00D229FF"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 xml:space="preserve">Please note that invigilators cannot discuss the examination paper with candidates or explain the questions during the exam.  </w:t>
      </w:r>
    </w:p>
    <w:p w14:paraId="61B7951B"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5AE0163B"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At the end of the Exam  </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CE7CAD" w:rsidRPr="00D229FF" w14:paraId="561A7307" w14:textId="77777777" w:rsidTr="00896A05">
        <w:trPr>
          <w:trHeight w:val="810"/>
        </w:trPr>
        <w:tc>
          <w:tcPr>
            <w:tcW w:w="9241" w:type="dxa"/>
            <w:tcBorders>
              <w:top w:val="single" w:sz="4" w:space="0" w:color="000000"/>
              <w:left w:val="single" w:sz="4" w:space="0" w:color="000000"/>
              <w:bottom w:val="single" w:sz="4" w:space="0" w:color="000000"/>
              <w:right w:val="single" w:sz="4" w:space="0" w:color="000000"/>
            </w:tcBorders>
          </w:tcPr>
          <w:p w14:paraId="61C1C513" w14:textId="77777777" w:rsidR="00CE7CAD" w:rsidRPr="00D229FF" w:rsidRDefault="00BA1828"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sidRPr="00D229FF">
              <w:rPr>
                <w:rFonts w:asciiTheme="minorHAnsi" w:hAnsiTheme="minorHAnsi" w:cstheme="minorHAnsi"/>
              </w:rPr>
              <w:t>A</w:t>
            </w:r>
            <w:r w:rsidR="00A52273">
              <w:rPr>
                <w:rFonts w:asciiTheme="minorHAnsi" w:hAnsiTheme="minorHAnsi" w:cstheme="minorHAnsi"/>
              </w:rPr>
              <w:t>t the end of the time allocated for the exam, a</w:t>
            </w:r>
            <w:r w:rsidRPr="00D229FF">
              <w:rPr>
                <w:rFonts w:asciiTheme="minorHAnsi" w:hAnsiTheme="minorHAnsi" w:cstheme="minorHAnsi"/>
              </w:rPr>
              <w:t xml:space="preserve">n invigilator will make an announcement informing you to stop </w:t>
            </w:r>
            <w:r w:rsidR="00AE7F6C">
              <w:rPr>
                <w:rFonts w:asciiTheme="minorHAnsi" w:hAnsiTheme="minorHAnsi" w:cstheme="minorHAnsi"/>
              </w:rPr>
              <w:t>writing and put down your pens. T</w:t>
            </w:r>
            <w:r w:rsidRPr="00D229FF">
              <w:rPr>
                <w:rFonts w:asciiTheme="minorHAnsi" w:hAnsiTheme="minorHAnsi" w:cstheme="minorHAnsi"/>
              </w:rPr>
              <w:t xml:space="preserve">his will </w:t>
            </w:r>
            <w:r w:rsidR="00AE7F6C">
              <w:rPr>
                <w:rFonts w:asciiTheme="minorHAnsi" w:hAnsiTheme="minorHAnsi" w:cstheme="minorHAnsi"/>
              </w:rPr>
              <w:t>mark the</w:t>
            </w:r>
            <w:r w:rsidRPr="00D229FF">
              <w:rPr>
                <w:rFonts w:asciiTheme="minorHAnsi" w:hAnsiTheme="minorHAnsi" w:cstheme="minorHAnsi"/>
              </w:rPr>
              <w:t xml:space="preserve"> end of your exam.  </w:t>
            </w:r>
          </w:p>
          <w:p w14:paraId="61B25C77"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 xml:space="preserve">No candidate will be allowed to leave the room until the end of </w:t>
            </w:r>
            <w:r w:rsidR="00AE7F6C">
              <w:rPr>
                <w:rFonts w:asciiTheme="minorHAnsi" w:hAnsiTheme="minorHAnsi" w:cstheme="minorHAnsi"/>
              </w:rPr>
              <w:t>the allocated time.</w:t>
            </w:r>
          </w:p>
          <w:p w14:paraId="12923705" w14:textId="77777777" w:rsidR="00CE7CAD" w:rsidRDefault="00BA1828"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D229FF">
              <w:rPr>
                <w:rFonts w:asciiTheme="minorHAnsi" w:hAnsiTheme="minorHAnsi" w:cstheme="minorHAnsi"/>
              </w:rPr>
              <w:t xml:space="preserve">If you are entitled to extra time you are encouraged to use </w:t>
            </w:r>
            <w:r w:rsidR="00AE7F6C">
              <w:rPr>
                <w:rFonts w:asciiTheme="minorHAnsi" w:hAnsiTheme="minorHAnsi" w:cstheme="minorHAnsi"/>
              </w:rPr>
              <w:t>it</w:t>
            </w:r>
            <w:r w:rsidRPr="00D229FF">
              <w:rPr>
                <w:rFonts w:asciiTheme="minorHAnsi" w:hAnsiTheme="minorHAnsi" w:cstheme="minorHAnsi"/>
              </w:rPr>
              <w:t xml:space="preserve">, ensuring that you have checked all of your answers before leaving. </w:t>
            </w:r>
          </w:p>
          <w:p w14:paraId="0E5582FA" w14:textId="77777777" w:rsidR="00AE7F6C" w:rsidRPr="00AE7F6C" w:rsidRDefault="00AE7F6C"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AE7F6C">
              <w:rPr>
                <w:rFonts w:asciiTheme="minorHAnsi" w:hAnsiTheme="minorHAnsi" w:cstheme="minorHAnsi"/>
              </w:rPr>
              <w:t>If you finish before the end of the allocated time, use any remaining time to check your</w:t>
            </w:r>
            <w:r>
              <w:rPr>
                <w:rFonts w:asciiTheme="minorHAnsi" w:hAnsiTheme="minorHAnsi" w:cstheme="minorHAnsi"/>
              </w:rPr>
              <w:t xml:space="preserve"> answers</w:t>
            </w:r>
            <w:r w:rsidRPr="00AE7F6C">
              <w:rPr>
                <w:rFonts w:asciiTheme="minorHAnsi" w:hAnsiTheme="minorHAnsi" w:cstheme="minorHAnsi"/>
              </w:rPr>
              <w:t>.</w:t>
            </w:r>
          </w:p>
          <w:p w14:paraId="018E613A"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10" w:line="276" w:lineRule="auto"/>
              <w:ind w:hanging="360"/>
              <w:rPr>
                <w:rFonts w:asciiTheme="minorHAnsi" w:hAnsiTheme="minorHAnsi" w:cstheme="minorHAnsi"/>
              </w:rPr>
            </w:pPr>
            <w:r w:rsidRPr="00D229FF">
              <w:rPr>
                <w:rFonts w:asciiTheme="minorHAnsi" w:hAnsiTheme="minorHAnsi" w:cstheme="minorHAnsi"/>
              </w:rPr>
              <w:t xml:space="preserve">Candidates must remain seated until all papers have been collected and the Senior Invigilator instructs you to leave.  </w:t>
            </w:r>
          </w:p>
          <w:p w14:paraId="4E34AE95" w14:textId="16099234" w:rsidR="0089574F" w:rsidRPr="0089574F" w:rsidRDefault="00BA1828" w:rsidP="0089574F">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When you leave the exam venue</w:t>
            </w:r>
            <w:r w:rsidR="00AE7F6C">
              <w:rPr>
                <w:rFonts w:asciiTheme="minorHAnsi" w:hAnsiTheme="minorHAnsi" w:cstheme="minorHAnsi"/>
              </w:rPr>
              <w:t>,</w:t>
            </w:r>
            <w:r w:rsidRPr="00D229FF">
              <w:rPr>
                <w:rFonts w:asciiTheme="minorHAnsi" w:hAnsiTheme="minorHAnsi" w:cstheme="minorHAnsi"/>
              </w:rPr>
              <w:t xml:space="preserve"> you should walk out in complete silence and refrain from talking until you are well away from the room</w:t>
            </w:r>
            <w:r w:rsidR="00AE7F6C">
              <w:rPr>
                <w:rFonts w:asciiTheme="minorHAnsi" w:hAnsiTheme="minorHAnsi" w:cstheme="minorHAnsi"/>
              </w:rPr>
              <w:t>,</w:t>
            </w:r>
            <w:r w:rsidRPr="00D229FF">
              <w:rPr>
                <w:rFonts w:asciiTheme="minorHAnsi" w:hAnsiTheme="minorHAnsi" w:cstheme="minorHAnsi"/>
              </w:rPr>
              <w:t xml:space="preserve"> so that</w:t>
            </w:r>
            <w:r w:rsidR="00AE7F6C">
              <w:rPr>
                <w:rFonts w:asciiTheme="minorHAnsi" w:hAnsiTheme="minorHAnsi" w:cstheme="minorHAnsi"/>
              </w:rPr>
              <w:t xml:space="preserve"> you do not disturb your fellow </w:t>
            </w:r>
            <w:r w:rsidRPr="00D229FF">
              <w:rPr>
                <w:rFonts w:asciiTheme="minorHAnsi" w:hAnsiTheme="minorHAnsi" w:cstheme="minorHAnsi"/>
              </w:rPr>
              <w:t xml:space="preserve">students who are still working. </w:t>
            </w:r>
          </w:p>
        </w:tc>
      </w:tr>
    </w:tbl>
    <w:p w14:paraId="716412D4" w14:textId="77777777" w:rsidR="00917259" w:rsidRPr="00A52273" w:rsidRDefault="00917259" w:rsidP="0089574F">
      <w:pPr>
        <w:pStyle w:val="Heading2"/>
        <w:spacing w:before="240" w:line="276" w:lineRule="auto"/>
        <w:ind w:left="0" w:firstLine="0"/>
        <w:rPr>
          <w:rFonts w:ascii="Rockwell" w:hAnsi="Rockwell" w:cstheme="minorHAnsi"/>
        </w:rPr>
      </w:pPr>
      <w:r>
        <w:rPr>
          <w:rFonts w:ascii="Rockwell" w:hAnsi="Rockwell" w:cstheme="minorHAnsi"/>
        </w:rPr>
        <w:t>Toilet breaks</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917259" w:rsidRPr="00D229FF" w14:paraId="16B3F994" w14:textId="77777777" w:rsidTr="00D76D71">
        <w:trPr>
          <w:trHeight w:val="2036"/>
        </w:trPr>
        <w:tc>
          <w:tcPr>
            <w:tcW w:w="9241" w:type="dxa"/>
            <w:tcBorders>
              <w:top w:val="single" w:sz="4" w:space="0" w:color="000000"/>
              <w:left w:val="single" w:sz="4" w:space="0" w:color="000000"/>
              <w:bottom w:val="single" w:sz="4" w:space="0" w:color="000000"/>
              <w:right w:val="single" w:sz="4" w:space="0" w:color="000000"/>
            </w:tcBorders>
          </w:tcPr>
          <w:p w14:paraId="71FDBC81" w14:textId="65615AC7" w:rsidR="00E63D73"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 xml:space="preserve">You are advised to go to the toilet before the start of each </w:t>
            </w:r>
            <w:r w:rsidR="00E63D73">
              <w:rPr>
                <w:rFonts w:asciiTheme="minorHAnsi" w:hAnsiTheme="minorHAnsi" w:cstheme="minorHAnsi"/>
              </w:rPr>
              <w:t>exam and allow time in your journey and preparation to do this.</w:t>
            </w:r>
          </w:p>
          <w:p w14:paraId="7248FE7D" w14:textId="77777777" w:rsidR="005E67A6" w:rsidRPr="00C878B6" w:rsidRDefault="005E67A6"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b/>
                <w:i/>
                <w:u w:val="single"/>
              </w:rPr>
            </w:pPr>
          </w:p>
          <w:p w14:paraId="5A6DFB20" w14:textId="77777777" w:rsidR="00917259"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You will only be permitted to go to the toilet during an exam</w:t>
            </w:r>
            <w:r w:rsidRPr="00D229FF">
              <w:rPr>
                <w:rFonts w:asciiTheme="minorHAnsi" w:hAnsiTheme="minorHAnsi" w:cstheme="minorHAnsi"/>
              </w:rPr>
              <w:t xml:space="preserve"> </w:t>
            </w:r>
            <w:r w:rsidR="00E63D73">
              <w:rPr>
                <w:rFonts w:asciiTheme="minorHAnsi" w:hAnsiTheme="minorHAnsi" w:cstheme="minorHAnsi"/>
              </w:rPr>
              <w:t>in the following circumstances:</w:t>
            </w:r>
          </w:p>
          <w:p w14:paraId="4847E612"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an exam lasts more than 1 hour and 45 minutes - and then, not before 90 minutes.</w:t>
            </w:r>
          </w:p>
          <w:p w14:paraId="09522C84" w14:textId="77777777" w:rsidR="00E63D73"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 student is unwell - and only then at</w:t>
            </w:r>
            <w:r w:rsidR="00986D03">
              <w:rPr>
                <w:rFonts w:asciiTheme="minorHAnsi" w:hAnsiTheme="minorHAnsi" w:cstheme="minorHAnsi"/>
              </w:rPr>
              <w:t xml:space="preserve"> the discretion of the venue’s Senior I</w:t>
            </w:r>
            <w:r>
              <w:rPr>
                <w:rFonts w:asciiTheme="minorHAnsi" w:hAnsiTheme="minorHAnsi" w:cstheme="minorHAnsi"/>
              </w:rPr>
              <w:t>nvigilator.</w:t>
            </w:r>
          </w:p>
          <w:p w14:paraId="30826D9D"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 student is granted a toilet pass because of a medical need.</w:t>
            </w:r>
          </w:p>
        </w:tc>
      </w:tr>
    </w:tbl>
    <w:p w14:paraId="117A5891" w14:textId="77777777" w:rsidR="00917259" w:rsidRPr="00D229FF" w:rsidRDefault="00917259" w:rsidP="00896A05">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p w14:paraId="1DA47630" w14:textId="77777777" w:rsidR="00CE7CAD" w:rsidRPr="00AE7F6C" w:rsidRDefault="00BA1828" w:rsidP="001A6D03">
      <w:pPr>
        <w:pStyle w:val="Heading2"/>
        <w:spacing w:line="276" w:lineRule="auto"/>
        <w:ind w:left="-5"/>
        <w:rPr>
          <w:rFonts w:ascii="Rockwell" w:hAnsi="Rockwell" w:cstheme="minorHAnsi"/>
        </w:rPr>
      </w:pPr>
      <w:r w:rsidRPr="00AE7F6C">
        <w:rPr>
          <w:rFonts w:ascii="Rockwell" w:hAnsi="Rockwell" w:cstheme="minorHAnsi"/>
        </w:rPr>
        <w:t xml:space="preserve">Equipment </w:t>
      </w:r>
    </w:p>
    <w:tbl>
      <w:tblPr>
        <w:tblStyle w:val="TableGrid"/>
        <w:tblW w:w="9241" w:type="dxa"/>
        <w:tblInd w:w="-113" w:type="dxa"/>
        <w:tblCellMar>
          <w:top w:w="31" w:type="dxa"/>
          <w:left w:w="113" w:type="dxa"/>
          <w:right w:w="115" w:type="dxa"/>
        </w:tblCellMar>
        <w:tblLook w:val="04A0" w:firstRow="1" w:lastRow="0" w:firstColumn="1" w:lastColumn="0" w:noHBand="0" w:noVBand="1"/>
      </w:tblPr>
      <w:tblGrid>
        <w:gridCol w:w="9241"/>
      </w:tblGrid>
      <w:tr w:rsidR="00CE7CAD" w:rsidRPr="00D229FF" w14:paraId="49F59C0A" w14:textId="77777777" w:rsidTr="00896A05">
        <w:trPr>
          <w:trHeight w:val="1660"/>
        </w:trPr>
        <w:tc>
          <w:tcPr>
            <w:tcW w:w="9241" w:type="dxa"/>
            <w:tcBorders>
              <w:top w:val="single" w:sz="4" w:space="0" w:color="000000"/>
              <w:left w:val="single" w:sz="4" w:space="0" w:color="000000"/>
              <w:bottom w:val="single" w:sz="4" w:space="0" w:color="000000"/>
              <w:right w:val="single" w:sz="4" w:space="0" w:color="000000"/>
            </w:tcBorders>
          </w:tcPr>
          <w:p w14:paraId="4956DC2A" w14:textId="77777777" w:rsidR="00CE7CAD" w:rsidRDefault="00BA1828" w:rsidP="001A6D03">
            <w:pPr>
              <w:pBdr>
                <w:top w:val="none" w:sz="0" w:space="0" w:color="auto"/>
                <w:left w:val="none" w:sz="0" w:space="0" w:color="auto"/>
                <w:bottom w:val="none" w:sz="0" w:space="0" w:color="auto"/>
                <w:right w:val="none" w:sz="0" w:space="0" w:color="auto"/>
              </w:pBdr>
              <w:spacing w:after="209" w:line="276" w:lineRule="auto"/>
              <w:ind w:left="0" w:firstLine="0"/>
              <w:rPr>
                <w:rFonts w:asciiTheme="minorHAnsi" w:hAnsiTheme="minorHAnsi" w:cstheme="minorHAnsi"/>
              </w:rPr>
            </w:pPr>
            <w:r w:rsidRPr="00AE7F6C">
              <w:rPr>
                <w:rFonts w:asciiTheme="minorHAnsi" w:hAnsiTheme="minorHAnsi" w:cstheme="minorHAnsi"/>
                <w:b/>
              </w:rPr>
              <w:t>Only authorised material can be brought into the exam room</w:t>
            </w:r>
            <w:r w:rsidR="00AE7F6C" w:rsidRPr="00AE7F6C">
              <w:rPr>
                <w:rFonts w:asciiTheme="minorHAnsi" w:hAnsiTheme="minorHAnsi" w:cstheme="minorHAnsi"/>
                <w:b/>
              </w:rPr>
              <w:t>. Y</w:t>
            </w:r>
            <w:r w:rsidRPr="00AE7F6C">
              <w:rPr>
                <w:rFonts w:asciiTheme="minorHAnsi" w:hAnsiTheme="minorHAnsi" w:cstheme="minorHAnsi"/>
                <w:b/>
              </w:rPr>
              <w:t xml:space="preserve">ou must bring all </w:t>
            </w:r>
            <w:r w:rsidR="00AE7F6C" w:rsidRPr="00AE7F6C">
              <w:rPr>
                <w:rFonts w:asciiTheme="minorHAnsi" w:hAnsiTheme="minorHAnsi" w:cstheme="minorHAnsi"/>
                <w:b/>
              </w:rPr>
              <w:t xml:space="preserve">of </w:t>
            </w:r>
            <w:r w:rsidRPr="00AE7F6C">
              <w:rPr>
                <w:rFonts w:asciiTheme="minorHAnsi" w:hAnsiTheme="minorHAnsi" w:cstheme="minorHAnsi"/>
                <w:b/>
              </w:rPr>
              <w:t>your equipment to every exam</w:t>
            </w:r>
            <w:r w:rsidR="00AE7F6C" w:rsidRPr="00AE7F6C">
              <w:rPr>
                <w:rFonts w:asciiTheme="minorHAnsi" w:hAnsiTheme="minorHAnsi" w:cstheme="minorHAnsi"/>
                <w:b/>
              </w:rPr>
              <w:t>.</w:t>
            </w:r>
            <w:r w:rsidR="00AE7F6C">
              <w:rPr>
                <w:rFonts w:asciiTheme="minorHAnsi" w:hAnsiTheme="minorHAnsi" w:cstheme="minorHAnsi"/>
              </w:rPr>
              <w:t xml:space="preserve"> If you are not allowed to use a</w:t>
            </w:r>
            <w:r w:rsidRPr="00D229FF">
              <w:rPr>
                <w:rFonts w:asciiTheme="minorHAnsi" w:hAnsiTheme="minorHAnsi" w:cstheme="minorHAnsi"/>
              </w:rPr>
              <w:t xml:space="preserve"> particular item</w:t>
            </w:r>
            <w:r w:rsidR="00AE7F6C">
              <w:rPr>
                <w:rFonts w:asciiTheme="minorHAnsi" w:hAnsiTheme="minorHAnsi" w:cstheme="minorHAnsi"/>
              </w:rPr>
              <w:t>,</w:t>
            </w:r>
            <w:r w:rsidRPr="00D229FF">
              <w:rPr>
                <w:rFonts w:asciiTheme="minorHAnsi" w:hAnsiTheme="minorHAnsi" w:cstheme="minorHAnsi"/>
              </w:rPr>
              <w:t xml:space="preserve"> you will be told in the br</w:t>
            </w:r>
            <w:r w:rsidR="00AE7F6C">
              <w:rPr>
                <w:rFonts w:asciiTheme="minorHAnsi" w:hAnsiTheme="minorHAnsi" w:cstheme="minorHAnsi"/>
              </w:rPr>
              <w:t xml:space="preserve">iefing before your exam starts and </w:t>
            </w:r>
            <w:r w:rsidRPr="00D229FF">
              <w:rPr>
                <w:rFonts w:asciiTheme="minorHAnsi" w:hAnsiTheme="minorHAnsi" w:cstheme="minorHAnsi"/>
              </w:rPr>
              <w:t xml:space="preserve">you </w:t>
            </w:r>
            <w:r w:rsidR="00AE7F6C">
              <w:rPr>
                <w:rFonts w:asciiTheme="minorHAnsi" w:hAnsiTheme="minorHAnsi" w:cstheme="minorHAnsi"/>
              </w:rPr>
              <w:t>will then be instructed to</w:t>
            </w:r>
            <w:r w:rsidRPr="00D229FF">
              <w:rPr>
                <w:rFonts w:asciiTheme="minorHAnsi" w:hAnsiTheme="minorHAnsi" w:cstheme="minorHAnsi"/>
              </w:rPr>
              <w:t xml:space="preserve"> place </w:t>
            </w:r>
            <w:r w:rsidR="00AE7F6C">
              <w:rPr>
                <w:rFonts w:asciiTheme="minorHAnsi" w:hAnsiTheme="minorHAnsi" w:cstheme="minorHAnsi"/>
              </w:rPr>
              <w:t xml:space="preserve">the </w:t>
            </w:r>
            <w:r w:rsidRPr="00D229FF">
              <w:rPr>
                <w:rFonts w:asciiTheme="minorHAnsi" w:hAnsiTheme="minorHAnsi" w:cstheme="minorHAnsi"/>
              </w:rPr>
              <w:t>item</w:t>
            </w:r>
            <w:r w:rsidR="00AE7F6C">
              <w:rPr>
                <w:rFonts w:asciiTheme="minorHAnsi" w:hAnsiTheme="minorHAnsi" w:cstheme="minorHAnsi"/>
              </w:rPr>
              <w:t>(</w:t>
            </w:r>
            <w:r w:rsidRPr="00D229FF">
              <w:rPr>
                <w:rFonts w:asciiTheme="minorHAnsi" w:hAnsiTheme="minorHAnsi" w:cstheme="minorHAnsi"/>
              </w:rPr>
              <w:t>s</w:t>
            </w:r>
            <w:r w:rsidR="00AE7F6C">
              <w:rPr>
                <w:rFonts w:asciiTheme="minorHAnsi" w:hAnsiTheme="minorHAnsi" w:cstheme="minorHAnsi"/>
              </w:rPr>
              <w:t>)</w:t>
            </w:r>
            <w:r w:rsidRPr="00D229FF">
              <w:rPr>
                <w:rFonts w:asciiTheme="minorHAnsi" w:hAnsiTheme="minorHAnsi" w:cstheme="minorHAnsi"/>
              </w:rPr>
              <w:t xml:space="preserve"> on the floor</w:t>
            </w:r>
            <w:r w:rsidR="00AE7F6C">
              <w:rPr>
                <w:rFonts w:asciiTheme="minorHAnsi" w:hAnsiTheme="minorHAnsi" w:cstheme="minorHAnsi"/>
              </w:rPr>
              <w:t>, under your desk.</w:t>
            </w:r>
          </w:p>
          <w:p w14:paraId="24491119" w14:textId="77777777" w:rsidR="00AE7F6C" w:rsidRPr="00D229FF" w:rsidRDefault="00AE7F6C"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Pr>
                <w:rFonts w:asciiTheme="minorHAnsi" w:hAnsiTheme="minorHAnsi" w:cstheme="minorHAnsi"/>
              </w:rPr>
              <w:t>The equipment you need:</w:t>
            </w:r>
          </w:p>
          <w:p w14:paraId="2221BDC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 xml:space="preserve">Black ink, or ball-point pens – you must </w:t>
            </w:r>
            <w:r w:rsidR="00BA1828" w:rsidRPr="00D229FF">
              <w:rPr>
                <w:rFonts w:asciiTheme="minorHAnsi" w:hAnsiTheme="minorHAnsi" w:cstheme="minorHAnsi"/>
              </w:rPr>
              <w:t xml:space="preserve">write in </w:t>
            </w:r>
            <w:r w:rsidR="00BA1828" w:rsidRPr="00D229FF">
              <w:rPr>
                <w:rFonts w:asciiTheme="minorHAnsi" w:hAnsiTheme="minorHAnsi" w:cstheme="minorHAnsi"/>
                <w:b/>
              </w:rPr>
              <w:t>black ink</w:t>
            </w:r>
            <w:r>
              <w:rPr>
                <w:rFonts w:asciiTheme="minorHAnsi" w:hAnsiTheme="minorHAnsi" w:cstheme="minorHAnsi"/>
              </w:rPr>
              <w:t xml:space="preserve"> (p</w:t>
            </w:r>
            <w:r w:rsidR="00AE7F6C">
              <w:rPr>
                <w:rFonts w:asciiTheme="minorHAnsi" w:hAnsiTheme="minorHAnsi" w:cstheme="minorHAnsi"/>
              </w:rPr>
              <w:t xml:space="preserve">lease </w:t>
            </w:r>
            <w:r>
              <w:rPr>
                <w:rFonts w:asciiTheme="minorHAnsi" w:hAnsiTheme="minorHAnsi" w:cstheme="minorHAnsi"/>
              </w:rPr>
              <w:t xml:space="preserve">remember to </w:t>
            </w:r>
            <w:r w:rsidR="00AE7F6C">
              <w:rPr>
                <w:rFonts w:asciiTheme="minorHAnsi" w:hAnsiTheme="minorHAnsi" w:cstheme="minorHAnsi"/>
              </w:rPr>
              <w:t>bring spare pens)</w:t>
            </w:r>
          </w:p>
          <w:p w14:paraId="03796E8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HB pencil</w:t>
            </w:r>
          </w:p>
          <w:p w14:paraId="64911916"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Scientific calculator</w:t>
            </w:r>
          </w:p>
          <w:p w14:paraId="2D7C531C"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Ruler</w:t>
            </w:r>
          </w:p>
          <w:p w14:paraId="158D2527"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Protractor</w:t>
            </w:r>
          </w:p>
          <w:p w14:paraId="62D703AF"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compass</w:t>
            </w:r>
          </w:p>
          <w:p w14:paraId="6DB54B74" w14:textId="77777777" w:rsidR="00B23A90" w:rsidRPr="00D229FF" w:rsidRDefault="00B23A90" w:rsidP="001A6D03">
            <w:pPr>
              <w:pBdr>
                <w:top w:val="none" w:sz="0" w:space="0" w:color="auto"/>
                <w:left w:val="none" w:sz="0" w:space="0" w:color="auto"/>
                <w:bottom w:val="none" w:sz="0" w:space="0" w:color="auto"/>
                <w:right w:val="none" w:sz="0" w:space="0" w:color="auto"/>
              </w:pBdr>
              <w:spacing w:after="197" w:line="276" w:lineRule="auto"/>
              <w:ind w:left="0" w:firstLine="0"/>
              <w:rPr>
                <w:rFonts w:asciiTheme="minorHAnsi" w:hAnsiTheme="minorHAnsi" w:cstheme="minorHAnsi"/>
              </w:rPr>
            </w:pPr>
            <w:r>
              <w:rPr>
                <w:rFonts w:asciiTheme="minorHAnsi" w:hAnsiTheme="minorHAnsi" w:cstheme="minorHAnsi"/>
              </w:rPr>
              <w:t>In some exams, you</w:t>
            </w:r>
            <w:r w:rsidRPr="00D229FF">
              <w:rPr>
                <w:rFonts w:asciiTheme="minorHAnsi" w:hAnsiTheme="minorHAnsi" w:cstheme="minorHAnsi"/>
              </w:rPr>
              <w:t xml:space="preserve"> </w:t>
            </w:r>
            <w:r>
              <w:rPr>
                <w:rFonts w:asciiTheme="minorHAnsi" w:hAnsiTheme="minorHAnsi" w:cstheme="minorHAnsi"/>
              </w:rPr>
              <w:t>will be permitted to use</w:t>
            </w:r>
            <w:r w:rsidRPr="00D229FF">
              <w:rPr>
                <w:rFonts w:asciiTheme="minorHAnsi" w:hAnsiTheme="minorHAnsi" w:cstheme="minorHAnsi"/>
              </w:rPr>
              <w:t xml:space="preserve"> coloured </w:t>
            </w:r>
            <w:r>
              <w:rPr>
                <w:rFonts w:asciiTheme="minorHAnsi" w:hAnsiTheme="minorHAnsi" w:cstheme="minorHAnsi"/>
              </w:rPr>
              <w:t>crayons</w:t>
            </w:r>
            <w:r w:rsidRPr="00D229FF">
              <w:rPr>
                <w:rFonts w:asciiTheme="minorHAnsi" w:hAnsiTheme="minorHAnsi" w:cstheme="minorHAnsi"/>
              </w:rPr>
              <w:t xml:space="preserve"> for diagrams etc. </w:t>
            </w:r>
          </w:p>
          <w:p w14:paraId="5F1C9D25" w14:textId="77777777" w:rsidR="00B23A90" w:rsidRPr="00D229FF" w:rsidRDefault="00B23A90"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rPr>
            </w:pPr>
            <w:r w:rsidRPr="00D229FF">
              <w:rPr>
                <w:rFonts w:asciiTheme="minorHAnsi" w:hAnsiTheme="minorHAnsi" w:cstheme="minorHAnsi"/>
              </w:rPr>
              <w:lastRenderedPageBreak/>
              <w:t xml:space="preserve">Only material that is listed on </w:t>
            </w:r>
            <w:r>
              <w:rPr>
                <w:rFonts w:asciiTheme="minorHAnsi" w:hAnsiTheme="minorHAnsi" w:cstheme="minorHAnsi"/>
              </w:rPr>
              <w:t>the question</w:t>
            </w:r>
            <w:r w:rsidRPr="00D229FF">
              <w:rPr>
                <w:rFonts w:asciiTheme="minorHAnsi" w:hAnsiTheme="minorHAnsi" w:cstheme="minorHAnsi"/>
              </w:rPr>
              <w:t xml:space="preserve"> papers is permitted in the examination room and students who are found to have material </w:t>
            </w:r>
            <w:r>
              <w:rPr>
                <w:rFonts w:asciiTheme="minorHAnsi" w:hAnsiTheme="minorHAnsi" w:cstheme="minorHAnsi"/>
              </w:rPr>
              <w:t>on their person</w:t>
            </w:r>
            <w:r w:rsidRPr="00D229FF">
              <w:rPr>
                <w:rFonts w:asciiTheme="minorHAnsi" w:hAnsiTheme="minorHAnsi" w:cstheme="minorHAnsi"/>
              </w:rPr>
              <w:t xml:space="preserve"> that is not allowed </w:t>
            </w:r>
            <w:r>
              <w:rPr>
                <w:rFonts w:asciiTheme="minorHAnsi" w:hAnsiTheme="minorHAnsi" w:cstheme="minorHAnsi"/>
              </w:rPr>
              <w:t>(</w:t>
            </w:r>
            <w:r w:rsidRPr="00B23A90">
              <w:rPr>
                <w:rFonts w:asciiTheme="minorHAnsi" w:hAnsiTheme="minorHAnsi" w:cstheme="minorHAnsi"/>
                <w:i/>
              </w:rPr>
              <w:t>e.g. revision notes, cue cards etc.</w:t>
            </w:r>
            <w:r>
              <w:rPr>
                <w:rFonts w:asciiTheme="minorHAnsi" w:hAnsiTheme="minorHAnsi" w:cstheme="minorHAnsi"/>
              </w:rPr>
              <w:t xml:space="preserve">), </w:t>
            </w:r>
            <w:r w:rsidRPr="00D229FF">
              <w:rPr>
                <w:rFonts w:asciiTheme="minorHAnsi" w:hAnsiTheme="minorHAnsi" w:cstheme="minorHAnsi"/>
              </w:rPr>
              <w:t xml:space="preserve">will be reported to the appropriate examination board. In such circumstances, a student would normally be disqualified from the paper </w:t>
            </w:r>
            <w:r>
              <w:rPr>
                <w:rFonts w:asciiTheme="minorHAnsi" w:hAnsiTheme="minorHAnsi" w:cstheme="minorHAnsi"/>
              </w:rPr>
              <w:t>and/</w:t>
            </w:r>
            <w:r w:rsidRPr="00D229FF">
              <w:rPr>
                <w:rFonts w:asciiTheme="minorHAnsi" w:hAnsiTheme="minorHAnsi" w:cstheme="minorHAnsi"/>
              </w:rPr>
              <w:t xml:space="preserve">or the </w:t>
            </w:r>
            <w:r>
              <w:rPr>
                <w:rFonts w:asciiTheme="minorHAnsi" w:hAnsiTheme="minorHAnsi" w:cstheme="minorHAnsi"/>
              </w:rPr>
              <w:t>qualification</w:t>
            </w:r>
            <w:r w:rsidRPr="00D229FF">
              <w:rPr>
                <w:rFonts w:asciiTheme="minorHAnsi" w:hAnsiTheme="minorHAnsi" w:cstheme="minorHAnsi"/>
              </w:rPr>
              <w:t xml:space="preserve"> concerned</w:t>
            </w:r>
            <w:r>
              <w:rPr>
                <w:rFonts w:asciiTheme="minorHAnsi" w:hAnsiTheme="minorHAnsi" w:cstheme="minorHAnsi"/>
              </w:rPr>
              <w:t xml:space="preserve"> </w:t>
            </w:r>
            <w:r w:rsidRPr="00B23A90">
              <w:rPr>
                <w:rFonts w:asciiTheme="minorHAnsi" w:hAnsiTheme="minorHAnsi" w:cstheme="minorHAnsi"/>
                <w:b/>
              </w:rPr>
              <w:t>and awarded a</w:t>
            </w:r>
            <w:r>
              <w:rPr>
                <w:rFonts w:asciiTheme="minorHAnsi" w:hAnsiTheme="minorHAnsi" w:cstheme="minorHAnsi"/>
              </w:rPr>
              <w:t xml:space="preserve"> </w:t>
            </w:r>
            <w:r w:rsidRPr="00B23A90">
              <w:rPr>
                <w:rFonts w:asciiTheme="minorHAnsi" w:hAnsiTheme="minorHAnsi" w:cstheme="minorHAnsi"/>
                <w:b/>
              </w:rPr>
              <w:t>U grade</w:t>
            </w:r>
            <w:r w:rsidRPr="00D229FF">
              <w:rPr>
                <w:rFonts w:asciiTheme="minorHAnsi" w:hAnsiTheme="minorHAnsi" w:cstheme="minorHAnsi"/>
              </w:rPr>
              <w:t xml:space="preserve">.  </w:t>
            </w:r>
          </w:p>
          <w:p w14:paraId="1FB0E8F7" w14:textId="77777777" w:rsidR="00CE7CAD" w:rsidRPr="00AE7F6C" w:rsidRDefault="00BA1828" w:rsidP="00487CFB">
            <w:pPr>
              <w:pBdr>
                <w:top w:val="none" w:sz="0" w:space="0" w:color="auto"/>
                <w:left w:val="none" w:sz="0" w:space="0" w:color="auto"/>
                <w:bottom w:val="none" w:sz="0" w:space="0" w:color="auto"/>
                <w:right w:val="none" w:sz="0" w:space="0" w:color="auto"/>
              </w:pBdr>
              <w:spacing w:after="120" w:line="276" w:lineRule="auto"/>
              <w:rPr>
                <w:rFonts w:asciiTheme="minorHAnsi" w:hAnsiTheme="minorHAnsi" w:cstheme="minorHAnsi"/>
              </w:rPr>
            </w:pPr>
            <w:r w:rsidRPr="00AE7F6C">
              <w:rPr>
                <w:rFonts w:asciiTheme="minorHAnsi" w:hAnsiTheme="minorHAnsi" w:cstheme="minorHAnsi"/>
              </w:rPr>
              <w:t xml:space="preserve">Do not use any of the following: </w:t>
            </w:r>
          </w:p>
          <w:p w14:paraId="60E600DA" w14:textId="77777777" w:rsidR="00CE7CAD" w:rsidRPr="00D229FF"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Correcting pens, fluid or tape </w:t>
            </w:r>
          </w:p>
          <w:p w14:paraId="72BBA314" w14:textId="77777777" w:rsidR="00CE7CAD" w:rsidRPr="00D229FF"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Erasable pens </w:t>
            </w:r>
          </w:p>
          <w:p w14:paraId="236C2815" w14:textId="77777777" w:rsidR="00B23A90"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Gel Pens</w:t>
            </w:r>
          </w:p>
          <w:p w14:paraId="50BD5DF5" w14:textId="778398B3" w:rsidR="00CE7CAD" w:rsidRDefault="00BA1828"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sidRPr="00986D03">
              <w:rPr>
                <w:rFonts w:asciiTheme="minorHAnsi" w:hAnsiTheme="minorHAnsi" w:cstheme="minorHAnsi"/>
                <w:b/>
              </w:rPr>
              <w:t xml:space="preserve">Your pencil case must be see through / clear </w:t>
            </w:r>
            <w:r w:rsidR="00FE365E" w:rsidRPr="00986D03">
              <w:rPr>
                <w:rFonts w:asciiTheme="minorHAnsi" w:hAnsiTheme="minorHAnsi" w:cstheme="minorHAnsi"/>
                <w:b/>
              </w:rPr>
              <w:t>and left on the floor beneath your desk before the start of any exam.</w:t>
            </w:r>
          </w:p>
          <w:p w14:paraId="0BCA4EE8" w14:textId="0CC782AF" w:rsidR="00FE365E" w:rsidRDefault="00FE365E"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sidRPr="00EB10F0">
              <w:rPr>
                <w:rFonts w:asciiTheme="minorHAnsi" w:hAnsiTheme="minorHAnsi" w:cstheme="minorHAnsi"/>
                <w:b/>
              </w:rPr>
              <w:t>Bags and coats and any other items not permitted, under examination regulations, must be left in your at the door of the examination venue.</w:t>
            </w:r>
          </w:p>
          <w:p w14:paraId="6B41D805" w14:textId="14F23589" w:rsidR="00CE7CAD" w:rsidRPr="00264F04" w:rsidRDefault="00FE365E" w:rsidP="00487CFB">
            <w:p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asciiTheme="minorHAnsi" w:hAnsiTheme="minorHAnsi" w:cstheme="minorHAnsi"/>
                <w:b/>
                <w:shd w:val="clear" w:color="auto" w:fill="FFFF00"/>
              </w:rPr>
            </w:pPr>
            <w:r w:rsidRPr="00264F04">
              <w:rPr>
                <w:rFonts w:asciiTheme="minorHAnsi" w:hAnsiTheme="minorHAnsi" w:cstheme="minorHAnsi"/>
                <w:b/>
                <w:highlight w:val="yellow"/>
              </w:rPr>
              <w:t xml:space="preserve">All mobile </w:t>
            </w:r>
            <w:r w:rsidR="00BA1828" w:rsidRPr="00264F04">
              <w:rPr>
                <w:rFonts w:asciiTheme="minorHAnsi" w:hAnsiTheme="minorHAnsi" w:cstheme="minorHAnsi"/>
                <w:b/>
                <w:highlight w:val="yellow"/>
              </w:rPr>
              <w:t>phones</w:t>
            </w:r>
            <w:r w:rsidRPr="00264F04">
              <w:rPr>
                <w:rFonts w:asciiTheme="minorHAnsi" w:hAnsiTheme="minorHAnsi" w:cstheme="minorHAnsi"/>
                <w:b/>
                <w:highlight w:val="yellow"/>
              </w:rPr>
              <w:t xml:space="preserve"> (</w:t>
            </w:r>
            <w:r w:rsidRPr="00264F04">
              <w:rPr>
                <w:rFonts w:asciiTheme="minorHAnsi" w:hAnsiTheme="minorHAnsi" w:cstheme="minorHAnsi"/>
                <w:b/>
                <w:i/>
                <w:highlight w:val="yellow"/>
              </w:rPr>
              <w:t>or any other electronic communication device, e.g. iPod, MP3/4, smartwatches, wrist watches and headphones etc.</w:t>
            </w:r>
            <w:r w:rsidRPr="00264F04">
              <w:rPr>
                <w:rFonts w:asciiTheme="minorHAnsi" w:hAnsiTheme="minorHAnsi" w:cstheme="minorHAnsi"/>
                <w:b/>
                <w:highlight w:val="yellow"/>
              </w:rPr>
              <w:t xml:space="preserve">) </w:t>
            </w:r>
            <w:r w:rsidR="00BA1828" w:rsidRPr="00264F04">
              <w:rPr>
                <w:rFonts w:asciiTheme="minorHAnsi" w:hAnsiTheme="minorHAnsi" w:cstheme="minorHAnsi"/>
                <w:b/>
                <w:highlight w:val="yellow"/>
                <w:shd w:val="clear" w:color="auto" w:fill="FFFF00"/>
              </w:rPr>
              <w:t xml:space="preserve">must be </w:t>
            </w:r>
            <w:r w:rsidRPr="00264F04">
              <w:rPr>
                <w:rFonts w:asciiTheme="minorHAnsi" w:hAnsiTheme="minorHAnsi" w:cstheme="minorHAnsi"/>
                <w:b/>
                <w:highlight w:val="yellow"/>
                <w:shd w:val="clear" w:color="auto" w:fill="FFFF00"/>
              </w:rPr>
              <w:t>switched off</w:t>
            </w:r>
            <w:r w:rsidR="00BA1828" w:rsidRPr="00264F04">
              <w:rPr>
                <w:rFonts w:asciiTheme="minorHAnsi" w:hAnsiTheme="minorHAnsi" w:cstheme="minorHAnsi"/>
                <w:b/>
                <w:highlight w:val="yellow"/>
                <w:shd w:val="clear" w:color="auto" w:fill="FFFF00"/>
              </w:rPr>
              <w:t xml:space="preserve"> </w:t>
            </w:r>
            <w:r w:rsidRPr="00264F04">
              <w:rPr>
                <w:rFonts w:asciiTheme="minorHAnsi" w:hAnsiTheme="minorHAnsi" w:cstheme="minorHAnsi"/>
                <w:b/>
                <w:highlight w:val="yellow"/>
                <w:shd w:val="clear" w:color="auto" w:fill="FFFF00"/>
              </w:rPr>
              <w:t xml:space="preserve">and left in the </w:t>
            </w:r>
            <w:r w:rsidR="00A04AC3">
              <w:rPr>
                <w:rFonts w:asciiTheme="minorHAnsi" w:hAnsiTheme="minorHAnsi" w:cstheme="minorHAnsi"/>
                <w:b/>
                <w:highlight w:val="yellow"/>
                <w:shd w:val="clear" w:color="auto" w:fill="FFFF00"/>
              </w:rPr>
              <w:t>containers</w:t>
            </w:r>
            <w:r w:rsidRPr="00264F04">
              <w:rPr>
                <w:rFonts w:asciiTheme="minorHAnsi" w:hAnsiTheme="minorHAnsi" w:cstheme="minorHAnsi"/>
                <w:b/>
                <w:highlight w:val="yellow"/>
                <w:shd w:val="clear" w:color="auto" w:fill="FFFF00"/>
              </w:rPr>
              <w:t xml:space="preserve"> </w:t>
            </w:r>
            <w:r w:rsidR="00A04AC3">
              <w:rPr>
                <w:rFonts w:asciiTheme="minorHAnsi" w:hAnsiTheme="minorHAnsi" w:cstheme="minorHAnsi"/>
                <w:b/>
                <w:highlight w:val="yellow"/>
                <w:shd w:val="clear" w:color="auto" w:fill="FFFF00"/>
              </w:rPr>
              <w:t>outside</w:t>
            </w:r>
            <w:r w:rsidRPr="00264F04">
              <w:rPr>
                <w:rFonts w:asciiTheme="minorHAnsi" w:hAnsiTheme="minorHAnsi" w:cstheme="minorHAnsi"/>
                <w:b/>
                <w:highlight w:val="yellow"/>
                <w:shd w:val="clear" w:color="auto" w:fill="FFFF00"/>
              </w:rPr>
              <w:t xml:space="preserve"> of the exam venue</w:t>
            </w:r>
            <w:r w:rsidR="00BA1828" w:rsidRPr="00264F04">
              <w:rPr>
                <w:rFonts w:asciiTheme="minorHAnsi" w:hAnsiTheme="minorHAnsi" w:cstheme="minorHAnsi"/>
                <w:b/>
                <w:highlight w:val="yellow"/>
                <w:shd w:val="clear" w:color="auto" w:fill="FFFF00"/>
              </w:rPr>
              <w:t>.</w:t>
            </w:r>
            <w:r w:rsidRPr="00264F04">
              <w:rPr>
                <w:rFonts w:asciiTheme="minorHAnsi" w:hAnsiTheme="minorHAnsi" w:cstheme="minorHAnsi"/>
                <w:b/>
                <w:highlight w:val="yellow"/>
                <w:shd w:val="clear" w:color="auto" w:fill="FFFF00"/>
              </w:rPr>
              <w:t xml:space="preserve"> If </w:t>
            </w:r>
            <w:r w:rsidR="005460CF" w:rsidRPr="00264F04">
              <w:rPr>
                <w:rFonts w:asciiTheme="minorHAnsi" w:hAnsiTheme="minorHAnsi" w:cstheme="minorHAnsi"/>
                <w:b/>
                <w:highlight w:val="yellow"/>
                <w:shd w:val="clear" w:color="auto" w:fill="FFFF00"/>
              </w:rPr>
              <w:t>a student’s</w:t>
            </w:r>
            <w:r w:rsidRPr="00264F04">
              <w:rPr>
                <w:rFonts w:asciiTheme="minorHAnsi" w:hAnsiTheme="minorHAnsi" w:cstheme="minorHAnsi"/>
                <w:b/>
                <w:highlight w:val="yellow"/>
                <w:shd w:val="clear" w:color="auto" w:fill="FFFF00"/>
              </w:rPr>
              <w:t xml:space="preserve"> device causes a disturbance during an exam, </w:t>
            </w:r>
            <w:r w:rsidR="005460CF" w:rsidRPr="00264F04">
              <w:rPr>
                <w:rFonts w:asciiTheme="minorHAnsi" w:hAnsiTheme="minorHAnsi" w:cstheme="minorHAnsi"/>
                <w:b/>
                <w:highlight w:val="yellow"/>
                <w:shd w:val="clear" w:color="auto" w:fill="FFFF00"/>
              </w:rPr>
              <w:t xml:space="preserve">the school must report the incident and the </w:t>
            </w:r>
            <w:r w:rsidR="00EB10F0" w:rsidRPr="00264F04">
              <w:rPr>
                <w:rFonts w:asciiTheme="minorHAnsi" w:hAnsiTheme="minorHAnsi" w:cstheme="minorHAnsi"/>
                <w:b/>
                <w:highlight w:val="yellow"/>
                <w:shd w:val="clear" w:color="auto" w:fill="FFFF00"/>
              </w:rPr>
              <w:t>awarding</w:t>
            </w:r>
            <w:r w:rsidR="00EB10F0" w:rsidRPr="00264F04">
              <w:rPr>
                <w:rFonts w:asciiTheme="minorHAnsi" w:hAnsiTheme="minorHAnsi" w:cstheme="minorHAnsi"/>
                <w:b/>
                <w:shd w:val="clear" w:color="auto" w:fill="FFFF00"/>
              </w:rPr>
              <w:t xml:space="preserve"> body will</w:t>
            </w:r>
            <w:r w:rsidR="005460CF" w:rsidRPr="00264F04">
              <w:rPr>
                <w:rFonts w:asciiTheme="minorHAnsi" w:hAnsiTheme="minorHAnsi" w:cstheme="minorHAnsi"/>
                <w:b/>
                <w:shd w:val="clear" w:color="auto" w:fill="FFFF00"/>
              </w:rPr>
              <w:t xml:space="preserve"> disqualify the student and award them a U grade.</w:t>
            </w:r>
          </w:p>
          <w:p w14:paraId="72D3FF4A" w14:textId="77777777" w:rsidR="00CE7CAD" w:rsidRPr="00EB10F0" w:rsidRDefault="00EB10F0"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Pr>
                <w:rFonts w:asciiTheme="minorHAnsi" w:hAnsiTheme="minorHAnsi" w:cstheme="minorHAnsi"/>
                <w:b/>
              </w:rPr>
              <w:t xml:space="preserve">Similarly, if you are caught in </w:t>
            </w:r>
            <w:r w:rsidRPr="00D229FF">
              <w:rPr>
                <w:rFonts w:asciiTheme="minorHAnsi" w:hAnsiTheme="minorHAnsi" w:cstheme="minorHAnsi"/>
                <w:b/>
              </w:rPr>
              <w:t xml:space="preserve">possession of </w:t>
            </w:r>
            <w:r>
              <w:rPr>
                <w:rFonts w:asciiTheme="minorHAnsi" w:hAnsiTheme="minorHAnsi" w:cstheme="minorHAnsi"/>
                <w:b/>
              </w:rPr>
              <w:t xml:space="preserve">an </w:t>
            </w:r>
            <w:r w:rsidRPr="00EB10F0">
              <w:rPr>
                <w:rFonts w:asciiTheme="minorHAnsi" w:hAnsiTheme="minorHAnsi" w:cstheme="minorHAnsi"/>
                <w:b/>
              </w:rPr>
              <w:t>electronic communication device</w:t>
            </w:r>
            <w:r>
              <w:rPr>
                <w:rFonts w:asciiTheme="minorHAnsi" w:hAnsiTheme="minorHAnsi" w:cstheme="minorHAnsi"/>
                <w:b/>
              </w:rPr>
              <w:t xml:space="preserve">, you will be charged with committing (or attempting to commit) malpractice and will be disqualified by the awarding body </w:t>
            </w:r>
            <w:r w:rsidRPr="00264F04">
              <w:rPr>
                <w:rFonts w:asciiTheme="minorHAnsi" w:hAnsiTheme="minorHAnsi" w:cstheme="minorHAnsi"/>
                <w:b/>
                <w:shd w:val="clear" w:color="auto" w:fill="FFFFFF" w:themeFill="background1"/>
              </w:rPr>
              <w:t>and awarded a U grade.</w:t>
            </w:r>
            <w:r w:rsidR="00BA1828" w:rsidRPr="00D229FF">
              <w:rPr>
                <w:rFonts w:asciiTheme="minorHAnsi" w:hAnsiTheme="minorHAnsi" w:cstheme="minorHAnsi"/>
              </w:rPr>
              <w:t xml:space="preserve"> </w:t>
            </w:r>
          </w:p>
        </w:tc>
      </w:tr>
    </w:tbl>
    <w:p w14:paraId="6E7003AC" w14:textId="77777777" w:rsidR="00CE7CAD" w:rsidRPr="00D229FF" w:rsidRDefault="00BA1828" w:rsidP="00487CFB">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lastRenderedPageBreak/>
        <w:t xml:space="preserve"> </w:t>
      </w:r>
    </w:p>
    <w:p w14:paraId="5A49C7BB" w14:textId="77777777" w:rsidR="00CE7CAD" w:rsidRPr="00EB10F0" w:rsidRDefault="00BA1828" w:rsidP="001A6D03">
      <w:pPr>
        <w:pStyle w:val="Heading2"/>
        <w:spacing w:line="276" w:lineRule="auto"/>
        <w:ind w:left="-5"/>
        <w:rPr>
          <w:rFonts w:ascii="Rockwell" w:hAnsi="Rockwell" w:cstheme="minorHAnsi"/>
        </w:rPr>
      </w:pPr>
      <w:bookmarkStart w:id="0" w:name="_Hlk55222070"/>
      <w:r w:rsidRPr="00EB10F0">
        <w:rPr>
          <w:rFonts w:ascii="Rockwell" w:hAnsi="Rockwell" w:cstheme="minorHAnsi"/>
        </w:rPr>
        <w:t xml:space="preserve">Using Calculators </w:t>
      </w:r>
    </w:p>
    <w:p w14:paraId="5B8040A6" w14:textId="77777777" w:rsidR="00CE7CAD" w:rsidRDefault="00BA1828" w:rsidP="001A6D03">
      <w:pPr>
        <w:pBdr>
          <w:top w:val="single" w:sz="4" w:space="1" w:color="auto"/>
          <w:left w:val="single" w:sz="4" w:space="4" w:color="auto"/>
          <w:bottom w:val="single" w:sz="4" w:space="1" w:color="auto"/>
          <w:right w:val="single" w:sz="4" w:space="15" w:color="auto"/>
        </w:pBdr>
        <w:spacing w:after="0" w:line="276" w:lineRule="auto"/>
        <w:ind w:left="-5" w:right="215"/>
        <w:rPr>
          <w:rFonts w:asciiTheme="minorHAnsi" w:hAnsiTheme="minorHAnsi" w:cstheme="minorHAnsi"/>
        </w:rPr>
      </w:pPr>
      <w:r w:rsidRPr="00EB10F0">
        <w:rPr>
          <w:rFonts w:asciiTheme="minorHAnsi" w:hAnsiTheme="minorHAnsi" w:cstheme="minorHAnsi"/>
          <w:b/>
        </w:rPr>
        <w:t xml:space="preserve">You must be aware of awarding body instructions regarding the use of calculators in your exams which state: </w:t>
      </w:r>
      <w:r w:rsidRPr="00EB10F0">
        <w:rPr>
          <w:rFonts w:asciiTheme="minorHAnsi" w:hAnsiTheme="minorHAnsi" w:cstheme="minorHAnsi"/>
          <w:i/>
        </w:rPr>
        <w:t>Candidates may use a calculator in an examination unless prohibited by the awarding body’s specification. Where the use of a calculator is allowed, candidates are responsible for making sure that their calculators meet the awarding bodies’ regulations</w:t>
      </w:r>
      <w:r w:rsidR="00EB10F0">
        <w:rPr>
          <w:rFonts w:asciiTheme="minorHAnsi" w:hAnsiTheme="minorHAnsi" w:cstheme="minorHAnsi"/>
        </w:rPr>
        <w:t>.</w:t>
      </w:r>
    </w:p>
    <w:p w14:paraId="623D19D6" w14:textId="77777777"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be: </w:t>
      </w:r>
      <w:r w:rsidRPr="00D229FF">
        <w:rPr>
          <w:rFonts w:asciiTheme="minorHAnsi" w:hAnsiTheme="minorHAnsi" w:cstheme="minorHAnsi"/>
        </w:rPr>
        <w:t xml:space="preserve"> </w:t>
      </w:r>
    </w:p>
    <w:p w14:paraId="5D151868"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of a size suitable for use on the desk;  </w:t>
      </w:r>
    </w:p>
    <w:p w14:paraId="0D563CAE"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either battery or solar powered;  </w:t>
      </w:r>
    </w:p>
    <w:p w14:paraId="40628C18"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Pr>
          <w:rFonts w:asciiTheme="minorHAnsi" w:hAnsiTheme="minorHAnsi" w:cstheme="minorHAnsi"/>
        </w:rPr>
        <w:t>f</w:t>
      </w:r>
      <w:r w:rsidRPr="00D229FF">
        <w:rPr>
          <w:rFonts w:asciiTheme="minorHAnsi" w:hAnsiTheme="minorHAnsi" w:cstheme="minorHAnsi"/>
        </w:rPr>
        <w:t xml:space="preserve">ree of lids, cases and covers which have printed instructions or formulas.  </w:t>
      </w:r>
    </w:p>
    <w:p w14:paraId="1FA546FE" w14:textId="77777777" w:rsid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b/>
        </w:rPr>
      </w:pPr>
    </w:p>
    <w:p w14:paraId="1F880732" w14:textId="77777777"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The candidate is responsible for the following: </w:t>
      </w:r>
      <w:r w:rsidRPr="00D229FF">
        <w:rPr>
          <w:rFonts w:asciiTheme="minorHAnsi" w:hAnsiTheme="minorHAnsi" w:cstheme="minorHAnsi"/>
        </w:rPr>
        <w:t xml:space="preserve"> </w:t>
      </w:r>
    </w:p>
    <w:p w14:paraId="4088D7EA"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power supply;  </w:t>
      </w:r>
    </w:p>
    <w:p w14:paraId="5CD0022D"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working condition;  </w:t>
      </w:r>
    </w:p>
    <w:p w14:paraId="32F04DD8"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Clearing anything stored in the calculator.  </w:t>
      </w:r>
    </w:p>
    <w:p w14:paraId="61C8204A" w14:textId="77777777" w:rsidR="00D76D71" w:rsidRDefault="00D76D71"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b/>
        </w:rPr>
      </w:pPr>
    </w:p>
    <w:p w14:paraId="070E86E8" w14:textId="001FDF5A"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not: </w:t>
      </w:r>
      <w:r w:rsidRPr="00D229FF">
        <w:rPr>
          <w:rFonts w:asciiTheme="minorHAnsi" w:hAnsiTheme="minorHAnsi" w:cstheme="minorHAnsi"/>
        </w:rPr>
        <w:t xml:space="preserve"> </w:t>
      </w:r>
    </w:p>
    <w:p w14:paraId="535A2AC7" w14:textId="77777777" w:rsidR="00917259" w:rsidRPr="00917259" w:rsidRDefault="00917259" w:rsidP="002C51CB">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917259">
        <w:rPr>
          <w:rFonts w:asciiTheme="minorHAnsi" w:hAnsiTheme="minorHAnsi" w:cstheme="minorHAnsi"/>
        </w:rPr>
        <w:t xml:space="preserve">be designed or adapted to offer any of these facilities: -  </w:t>
      </w:r>
    </w:p>
    <w:p w14:paraId="4527EC7C" w14:textId="77777777" w:rsidR="00917259" w:rsidRPr="00EB10F0"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language translators;  </w:t>
      </w:r>
    </w:p>
    <w:p w14:paraId="27A822DF" w14:textId="77777777" w:rsidR="00917259" w:rsidRPr="00EB10F0"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symbolic algebra manipulation;  </w:t>
      </w:r>
    </w:p>
    <w:p w14:paraId="784E85F9" w14:textId="77777777" w:rsid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symbolic differentiation or integration;</w:t>
      </w:r>
    </w:p>
    <w:p w14:paraId="77768DCD" w14:textId="77777777" w:rsidR="00917259" w:rsidRP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917259">
        <w:rPr>
          <w:rFonts w:asciiTheme="minorHAnsi" w:hAnsiTheme="minorHAnsi" w:cstheme="minorHAnsi"/>
        </w:rPr>
        <w:t>communication with other machines or the internet;</w:t>
      </w:r>
    </w:p>
    <w:p w14:paraId="1A2AE47D" w14:textId="77777777" w:rsidR="00917259" w:rsidRPr="00D229FF" w:rsidRDefault="00917259" w:rsidP="002C51CB">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be borrowed from another candidate during a</w:t>
      </w:r>
      <w:r>
        <w:rPr>
          <w:rFonts w:asciiTheme="minorHAnsi" w:hAnsiTheme="minorHAnsi" w:cstheme="minorHAnsi"/>
        </w:rPr>
        <w:t>n examination for any reason;</w:t>
      </w:r>
    </w:p>
    <w:p w14:paraId="182A4580" w14:textId="77777777" w:rsidR="008860D8" w:rsidRDefault="008860D8" w:rsidP="008860D8">
      <w:pPr>
        <w:pStyle w:val="ListParagraph"/>
        <w:pBdr>
          <w:top w:val="none" w:sz="0" w:space="0" w:color="auto"/>
          <w:left w:val="none" w:sz="0" w:space="0" w:color="auto"/>
          <w:bottom w:val="none" w:sz="0" w:space="0" w:color="auto"/>
          <w:right w:val="none" w:sz="0" w:space="0" w:color="auto"/>
        </w:pBdr>
        <w:spacing w:after="0" w:line="276" w:lineRule="auto"/>
        <w:ind w:left="426" w:firstLine="0"/>
        <w:rPr>
          <w:rFonts w:asciiTheme="minorHAnsi" w:hAnsiTheme="minorHAnsi" w:cstheme="minorHAnsi"/>
        </w:rPr>
      </w:pPr>
    </w:p>
    <w:p w14:paraId="7A8C625A" w14:textId="4BBC76E6" w:rsidR="00917259" w:rsidRPr="00D229FF" w:rsidRDefault="00917259" w:rsidP="001A6D03">
      <w:pPr>
        <w:pStyle w:val="ListParagraph"/>
        <w:numPr>
          <w:ilvl w:val="0"/>
          <w:numId w:val="13"/>
        </w:numPr>
        <w:pBdr>
          <w:top w:val="none" w:sz="0" w:space="0" w:color="auto"/>
          <w:left w:val="none" w:sz="0" w:space="0" w:color="auto"/>
          <w:bottom w:val="none" w:sz="0" w:space="0" w:color="auto"/>
          <w:right w:val="none" w:sz="0" w:space="0" w:color="auto"/>
        </w:pBdr>
        <w:spacing w:after="0" w:line="276" w:lineRule="auto"/>
        <w:ind w:left="426"/>
        <w:rPr>
          <w:rFonts w:asciiTheme="minorHAnsi" w:hAnsiTheme="minorHAnsi" w:cstheme="minorHAnsi"/>
        </w:rPr>
      </w:pPr>
      <w:r w:rsidRPr="00D229FF">
        <w:rPr>
          <w:rFonts w:asciiTheme="minorHAnsi" w:hAnsiTheme="minorHAnsi" w:cstheme="minorHAnsi"/>
        </w:rPr>
        <w:lastRenderedPageBreak/>
        <w:t>have retrievable information s</w:t>
      </w:r>
      <w:r>
        <w:rPr>
          <w:rFonts w:asciiTheme="minorHAnsi" w:hAnsiTheme="minorHAnsi" w:cstheme="minorHAnsi"/>
        </w:rPr>
        <w:t>tored in them - this includes:-</w:t>
      </w:r>
    </w:p>
    <w:p w14:paraId="76A619D1"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databanks;  </w:t>
      </w:r>
    </w:p>
    <w:p w14:paraId="5D396255"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dictionaries;  </w:t>
      </w:r>
    </w:p>
    <w:p w14:paraId="7D7E3702"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mathematical formulas;</w:t>
      </w:r>
    </w:p>
    <w:p w14:paraId="6E1149A6"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Text.  </w:t>
      </w:r>
    </w:p>
    <w:bookmarkEnd w:id="0"/>
    <w:p w14:paraId="2843644F" w14:textId="77777777" w:rsidR="00917259" w:rsidRDefault="00917259" w:rsidP="001A6D03">
      <w:pPr>
        <w:pStyle w:val="Heading2"/>
        <w:ind w:left="-5"/>
        <w:rPr>
          <w:rFonts w:asciiTheme="minorHAnsi" w:hAnsiTheme="minorHAnsi" w:cstheme="minorHAnsi"/>
        </w:rPr>
      </w:pPr>
    </w:p>
    <w:p w14:paraId="3C6C000B" w14:textId="77777777" w:rsidR="00CE7CAD" w:rsidRPr="00917259"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Food and Drink in Exam Rooms</w:t>
      </w:r>
      <w:r w:rsidRPr="00917259">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7B05621" w14:textId="77777777" w:rsidTr="00D76D71">
        <w:trPr>
          <w:trHeight w:val="610"/>
        </w:trPr>
        <w:tc>
          <w:tcPr>
            <w:tcW w:w="9241" w:type="dxa"/>
          </w:tcPr>
          <w:p w14:paraId="164A7B91" w14:textId="77777777" w:rsidR="001A6D03" w:rsidRPr="00264F04"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b/>
              </w:rPr>
            </w:pPr>
            <w:r w:rsidRPr="00264F04">
              <w:rPr>
                <w:rFonts w:asciiTheme="minorHAnsi" w:hAnsiTheme="minorHAnsi" w:cstheme="minorHAnsi"/>
                <w:b/>
              </w:rPr>
              <w:t>Clear plastic bottles of water are allowed in the exam room, all labels must be removed before entering the room.</w:t>
            </w:r>
          </w:p>
          <w:p w14:paraId="42732DC9" w14:textId="71E90018" w:rsidR="001A6D03" w:rsidRPr="001A6D03"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264F04">
              <w:rPr>
                <w:rFonts w:asciiTheme="minorHAnsi" w:hAnsiTheme="minorHAnsi" w:cstheme="minorHAnsi"/>
                <w:b/>
                <w:u w:val="single"/>
              </w:rPr>
              <w:t>NO</w:t>
            </w:r>
            <w:r w:rsidRPr="001A6D03">
              <w:rPr>
                <w:rFonts w:asciiTheme="minorHAnsi" w:hAnsiTheme="minorHAnsi" w:cstheme="minorHAnsi"/>
              </w:rPr>
              <w:t xml:space="preserve"> other drinks of food will be allowed in the exam room unless you have a medical need that has been discussed with </w:t>
            </w:r>
            <w:r w:rsidR="00C04C85">
              <w:rPr>
                <w:rFonts w:asciiTheme="minorHAnsi" w:hAnsiTheme="minorHAnsi" w:cstheme="minorHAnsi"/>
              </w:rPr>
              <w:t>Miss Harding</w:t>
            </w:r>
          </w:p>
        </w:tc>
      </w:tr>
    </w:tbl>
    <w:p w14:paraId="22E50F3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4885D260" w14:textId="77777777" w:rsidR="00CE7CAD" w:rsidRPr="00E63D73"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What Should You Wear</w:t>
      </w:r>
      <w:r w:rsidRPr="00E63D73">
        <w:rPr>
          <w:rFonts w:ascii="Rockwell" w:hAnsi="Rockwell" w:cstheme="minorHAnsi"/>
        </w:rPr>
        <w:t xml:space="preserve"> </w:t>
      </w:r>
    </w:p>
    <w:p w14:paraId="50E49074" w14:textId="77777777" w:rsidR="00CE7CAD" w:rsidRPr="00D229FF" w:rsidRDefault="00264F04" w:rsidP="001A6D03">
      <w:pPr>
        <w:pBdr>
          <w:left w:val="single" w:sz="4" w:space="4" w:color="000000"/>
          <w:right w:val="single" w:sz="4" w:space="6" w:color="000000"/>
        </w:pBdr>
        <w:spacing w:after="0"/>
        <w:ind w:left="-5"/>
        <w:rPr>
          <w:rFonts w:asciiTheme="minorHAnsi" w:hAnsiTheme="minorHAnsi" w:cstheme="minorHAnsi"/>
        </w:rPr>
      </w:pPr>
      <w:r>
        <w:rPr>
          <w:rFonts w:asciiTheme="minorHAnsi" w:hAnsiTheme="minorHAnsi" w:cstheme="minorHAnsi"/>
        </w:rPr>
        <w:t>It is a requirement that Y</w:t>
      </w:r>
      <w:r w:rsidR="00BA1828" w:rsidRPr="00D229FF">
        <w:rPr>
          <w:rFonts w:asciiTheme="minorHAnsi" w:hAnsiTheme="minorHAnsi" w:cstheme="minorHAnsi"/>
        </w:rPr>
        <w:t>ear</w:t>
      </w:r>
      <w:r>
        <w:rPr>
          <w:rFonts w:asciiTheme="minorHAnsi" w:hAnsiTheme="minorHAnsi" w:cstheme="minorHAnsi"/>
        </w:rPr>
        <w:t>s</w:t>
      </w:r>
      <w:r w:rsidR="00383F17">
        <w:rPr>
          <w:rFonts w:asciiTheme="minorHAnsi" w:hAnsiTheme="minorHAnsi" w:cstheme="minorHAnsi"/>
        </w:rPr>
        <w:t xml:space="preserve"> 9, 10 and 11 wear full </w:t>
      </w:r>
      <w:r w:rsidR="00BA1828" w:rsidRPr="00D229FF">
        <w:rPr>
          <w:rFonts w:asciiTheme="minorHAnsi" w:hAnsiTheme="minorHAnsi" w:cstheme="minorHAnsi"/>
        </w:rPr>
        <w:t>School Uniform for all exams. Years 12 and</w:t>
      </w:r>
      <w:r>
        <w:rPr>
          <w:rFonts w:asciiTheme="minorHAnsi" w:hAnsiTheme="minorHAnsi" w:cstheme="minorHAnsi"/>
        </w:rPr>
        <w:t xml:space="preserve"> 13, n</w:t>
      </w:r>
      <w:r w:rsidR="00383F17">
        <w:rPr>
          <w:rFonts w:asciiTheme="minorHAnsi" w:hAnsiTheme="minorHAnsi" w:cstheme="minorHAnsi"/>
        </w:rPr>
        <w:t>ormal</w:t>
      </w:r>
      <w:r>
        <w:rPr>
          <w:rFonts w:asciiTheme="minorHAnsi" w:hAnsiTheme="minorHAnsi" w:cstheme="minorHAnsi"/>
        </w:rPr>
        <w:t xml:space="preserve"> Sixth Form</w:t>
      </w:r>
      <w:r w:rsidR="00383F17">
        <w:rPr>
          <w:rFonts w:asciiTheme="minorHAnsi" w:hAnsiTheme="minorHAnsi" w:cstheme="minorHAnsi"/>
        </w:rPr>
        <w:t xml:space="preserve"> dress code applies (business wear).</w:t>
      </w:r>
    </w:p>
    <w:p w14:paraId="6B869B56" w14:textId="77777777" w:rsidR="001A6D03" w:rsidRPr="00D229FF" w:rsidRDefault="001A6D03"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26023358" w14:textId="77777777" w:rsidR="00CE7CAD" w:rsidRPr="00E63D73" w:rsidRDefault="00BA1828" w:rsidP="001A6D03">
      <w:pPr>
        <w:pStyle w:val="Heading2"/>
        <w:ind w:left="-5"/>
        <w:rPr>
          <w:rFonts w:ascii="Rockwell" w:hAnsi="Rockwell" w:cstheme="minorHAnsi"/>
        </w:rPr>
      </w:pPr>
      <w:r w:rsidRPr="00264F04">
        <w:rPr>
          <w:rFonts w:ascii="Rockwell" w:hAnsi="Rockwell" w:cstheme="minorHAnsi"/>
        </w:rPr>
        <w:t>What to do if you are ill on the day of the exam</w:t>
      </w:r>
      <w:r w:rsidRPr="00E63D73">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52A28F0" w14:textId="77777777" w:rsidTr="00D76D71">
        <w:trPr>
          <w:trHeight w:val="610"/>
        </w:trPr>
        <w:tc>
          <w:tcPr>
            <w:tcW w:w="9241" w:type="dxa"/>
            <w:shd w:val="clear" w:color="auto" w:fill="auto"/>
          </w:tcPr>
          <w:p w14:paraId="3D788F9C" w14:textId="5AD7D73A"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hd w:val="clear" w:color="auto" w:fill="FFFF00"/>
              <w:spacing w:after="0" w:line="259" w:lineRule="auto"/>
              <w:ind w:left="534"/>
              <w:rPr>
                <w:rFonts w:asciiTheme="minorHAnsi" w:hAnsiTheme="minorHAnsi" w:cstheme="minorHAnsi"/>
              </w:rPr>
            </w:pPr>
            <w:r w:rsidRPr="00264F04">
              <w:rPr>
                <w:rFonts w:asciiTheme="minorHAnsi" w:hAnsiTheme="minorHAnsi" w:cstheme="minorHAnsi"/>
              </w:rPr>
              <w:t>If you are ill and unable to attend an exam it is vital you phone the school by 8.</w:t>
            </w:r>
            <w:r w:rsidR="00A829F4">
              <w:rPr>
                <w:rFonts w:asciiTheme="minorHAnsi" w:hAnsiTheme="minorHAnsi" w:cstheme="minorHAnsi"/>
              </w:rPr>
              <w:t>0</w:t>
            </w:r>
            <w:r w:rsidRPr="00264F04">
              <w:rPr>
                <w:rFonts w:asciiTheme="minorHAnsi" w:hAnsiTheme="minorHAnsi" w:cstheme="minorHAnsi"/>
              </w:rPr>
              <w:t>0am on the morning of the exam (</w:t>
            </w:r>
            <w:r w:rsidRPr="00264F04">
              <w:rPr>
                <w:rFonts w:asciiTheme="minorHAnsi" w:hAnsiTheme="minorHAnsi" w:cstheme="minorHAnsi"/>
                <w:b/>
              </w:rPr>
              <w:t>01543 227</w:t>
            </w:r>
            <w:r w:rsidR="00264F04" w:rsidRPr="00264F04">
              <w:rPr>
                <w:rFonts w:asciiTheme="minorHAnsi" w:hAnsiTheme="minorHAnsi" w:cstheme="minorHAnsi"/>
                <w:b/>
              </w:rPr>
              <w:t>320</w:t>
            </w:r>
            <w:r w:rsidRPr="00264F04">
              <w:rPr>
                <w:rFonts w:asciiTheme="minorHAnsi" w:hAnsiTheme="minorHAnsi" w:cstheme="minorHAnsi"/>
              </w:rPr>
              <w:t>) to inform us.</w:t>
            </w:r>
            <w:r w:rsidRPr="001A6D03">
              <w:rPr>
                <w:rFonts w:asciiTheme="minorHAnsi" w:hAnsiTheme="minorHAnsi" w:cstheme="minorHAnsi"/>
              </w:rPr>
              <w:t xml:space="preserve"> </w:t>
            </w:r>
          </w:p>
        </w:tc>
      </w:tr>
      <w:tr w:rsidR="001A6D03" w:rsidRPr="00D229FF" w14:paraId="1481C467" w14:textId="77777777" w:rsidTr="00D76D71">
        <w:trPr>
          <w:trHeight w:val="596"/>
        </w:trPr>
        <w:tc>
          <w:tcPr>
            <w:tcW w:w="9241" w:type="dxa"/>
          </w:tcPr>
          <w:p w14:paraId="4D717426"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You must also obtain a note from your Doctor explaining the reason for your non-attendance.  There is a possibility of submitting this note to the exam boards to ask for special consideration. </w:t>
            </w:r>
          </w:p>
        </w:tc>
      </w:tr>
      <w:tr w:rsidR="001A6D03" w:rsidRPr="00D229FF" w14:paraId="459FDA23" w14:textId="77777777" w:rsidTr="00D76D71">
        <w:trPr>
          <w:trHeight w:val="598"/>
        </w:trPr>
        <w:tc>
          <w:tcPr>
            <w:tcW w:w="9241" w:type="dxa"/>
          </w:tcPr>
          <w:p w14:paraId="51585ACA"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ight="2"/>
              <w:rPr>
                <w:rFonts w:asciiTheme="minorHAnsi" w:hAnsiTheme="minorHAnsi" w:cstheme="minorHAnsi"/>
              </w:rPr>
            </w:pPr>
            <w:r w:rsidRPr="001A6D03">
              <w:rPr>
                <w:rFonts w:asciiTheme="minorHAnsi" w:hAnsiTheme="minorHAnsi" w:cstheme="minorHAnsi"/>
              </w:rPr>
              <w:t xml:space="preserve">If you are feeling unwell, but you are still able to travel, it is suggested that you come to the exam and we can assess the situation then.  In most cases it is better to take the exam if you can. </w:t>
            </w:r>
          </w:p>
        </w:tc>
      </w:tr>
      <w:tr w:rsidR="001A6D03" w:rsidRPr="00D229FF" w14:paraId="7709209D" w14:textId="77777777" w:rsidTr="00D76D71">
        <w:trPr>
          <w:trHeight w:val="306"/>
        </w:trPr>
        <w:tc>
          <w:tcPr>
            <w:tcW w:w="9241" w:type="dxa"/>
          </w:tcPr>
          <w:p w14:paraId="208059FE"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in doubt, phone the school </w:t>
            </w:r>
          </w:p>
        </w:tc>
      </w:tr>
      <w:tr w:rsidR="001A6D03" w:rsidRPr="00D229FF" w14:paraId="75602A37" w14:textId="77777777" w:rsidTr="00D76D71">
        <w:trPr>
          <w:trHeight w:val="261"/>
        </w:trPr>
        <w:tc>
          <w:tcPr>
            <w:tcW w:w="9241" w:type="dxa"/>
          </w:tcPr>
          <w:p w14:paraId="343521D8"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you do not attend an exam without a valid reason, it is possible that you will be charged for that exam. </w:t>
            </w:r>
          </w:p>
        </w:tc>
      </w:tr>
    </w:tbl>
    <w:p w14:paraId="3A97A639" w14:textId="243AB60D" w:rsidR="00C878B6" w:rsidRDefault="00BA1828" w:rsidP="00896A05">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szCs w:val="24"/>
        </w:rPr>
      </w:pPr>
      <w:r w:rsidRPr="00D229FF">
        <w:rPr>
          <w:rFonts w:asciiTheme="minorHAnsi" w:hAnsiTheme="minorHAnsi" w:cstheme="minorHAnsi"/>
          <w:b/>
          <w:sz w:val="24"/>
        </w:rPr>
        <w:t xml:space="preserve">  </w:t>
      </w:r>
    </w:p>
    <w:p w14:paraId="66D0BA30" w14:textId="7B5BDCB5" w:rsidR="00CE7CAD" w:rsidRDefault="00BA1828"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r w:rsidRPr="00264F04">
        <w:rPr>
          <w:rFonts w:ascii="Rockwell" w:hAnsi="Rockwell" w:cstheme="minorHAnsi"/>
          <w:b/>
          <w:sz w:val="24"/>
          <w:szCs w:val="24"/>
        </w:rPr>
        <w:t>What to Do</w:t>
      </w:r>
      <w:r w:rsidR="001A6D03" w:rsidRPr="00264F04">
        <w:rPr>
          <w:rFonts w:ascii="Rockwell" w:hAnsi="Rockwell" w:cstheme="minorHAnsi"/>
          <w:b/>
          <w:sz w:val="24"/>
          <w:szCs w:val="24"/>
        </w:rPr>
        <w:t xml:space="preserve"> If You Arrive Late For an Exam</w:t>
      </w:r>
    </w:p>
    <w:p w14:paraId="5572B925" w14:textId="7652EAB1" w:rsidR="008860D8" w:rsidRPr="008860D8" w:rsidRDefault="008860D8" w:rsidP="008860D8">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8860D8">
        <w:rPr>
          <w:rFonts w:asciiTheme="minorHAnsi" w:hAnsiTheme="minorHAnsi" w:cstheme="minorHAnsi"/>
        </w:rPr>
        <w:t>It sounds obvious, but ensure that you know which date your exams are taking place and whether they are morning or afternoon exams.</w:t>
      </w:r>
    </w:p>
    <w:p w14:paraId="28C810D9" w14:textId="2EA88E16"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A register is taken at the start of each exam to check that all candidates are here</w:t>
      </w:r>
      <w:r w:rsidRPr="008860D8">
        <w:rPr>
          <w:rFonts w:asciiTheme="minorHAnsi" w:hAnsiTheme="minorHAnsi" w:cstheme="minorHAnsi"/>
          <w:b/>
          <w:bCs/>
        </w:rPr>
        <w:t xml:space="preserve"> if you are running late for your exam, you or your parents must call the School Office on 01543 227320 and say that you urgently need to speak to Miss Harding, Examination Officer or Mrs Gleeson, Attendance Officer</w:t>
      </w:r>
      <w:r w:rsidRPr="008860D8">
        <w:rPr>
          <w:rFonts w:asciiTheme="minorHAnsi" w:hAnsiTheme="minorHAnsi" w:cstheme="minorHAnsi"/>
        </w:rPr>
        <w:t xml:space="preserve"> so that we are aware of what is happening. </w:t>
      </w:r>
    </w:p>
    <w:p w14:paraId="1E3B2BC0" w14:textId="69BDA05C"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 xml:space="preserve">If you find that you are running late don’t panic! When you arrive at school you should report to the Main Entrance and a member of the School Office staff will escort you to the exam venue. </w:t>
      </w:r>
    </w:p>
    <w:p w14:paraId="66028940" w14:textId="4F4E981C"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If you arrive for your exam within an hour of the PUBLISHED START TIMES you will be allowed to take your seat and begin your exam, you will be given the full amount of time for that exam.</w:t>
      </w:r>
    </w:p>
    <w:p w14:paraId="4698FADA" w14:textId="77777777" w:rsidR="008860D8" w:rsidRPr="008860D8" w:rsidRDefault="008860D8" w:rsidP="008860D8">
      <w:pPr>
        <w:pBdr>
          <w:top w:val="single" w:sz="4" w:space="1" w:color="auto"/>
          <w:left w:val="single" w:sz="4" w:space="4" w:color="auto"/>
          <w:bottom w:val="single" w:sz="4" w:space="1" w:color="auto"/>
          <w:right w:val="single" w:sz="4" w:space="4" w:color="auto"/>
        </w:pBdr>
        <w:spacing w:after="0" w:line="259" w:lineRule="auto"/>
        <w:rPr>
          <w:rFonts w:asciiTheme="minorHAnsi" w:hAnsiTheme="minorHAnsi" w:cstheme="minorHAnsi"/>
        </w:rPr>
      </w:pPr>
      <w:r w:rsidRPr="008860D8">
        <w:rPr>
          <w:rFonts w:asciiTheme="minorHAnsi" w:hAnsiTheme="minorHAnsi" w:cstheme="minorHAnsi"/>
          <w:b/>
        </w:rPr>
        <w:t>If you are going to be “VERY LATE” for an exam – i.e. more than an hour after the published start times – you must call us as early as possible</w:t>
      </w:r>
      <w:r w:rsidRPr="008860D8">
        <w:rPr>
          <w:rFonts w:asciiTheme="minorHAnsi" w:hAnsiTheme="minorHAnsi" w:cstheme="minorHAnsi"/>
        </w:rPr>
        <w:t xml:space="preserve">. Even though we will allow you to sit the exam, and give you the full time for that exam, you should be aware that the exam board may not accept your paper. You will need to prove that you have not had access to the internet whilst making your way into school.  </w:t>
      </w:r>
    </w:p>
    <w:p w14:paraId="110BAF71" w14:textId="77777777" w:rsidR="008860D8" w:rsidRDefault="008860D8" w:rsidP="008860D8">
      <w:pPr>
        <w:pBdr>
          <w:top w:val="single" w:sz="4" w:space="1" w:color="auto"/>
          <w:left w:val="single" w:sz="4" w:space="4" w:color="auto"/>
          <w:bottom w:val="single" w:sz="4" w:space="1" w:color="auto"/>
          <w:right w:val="single" w:sz="4" w:space="4" w:color="auto"/>
        </w:pBdr>
      </w:pPr>
    </w:p>
    <w:tbl>
      <w:tblPr>
        <w:tblStyle w:val="TableGrid"/>
        <w:tblW w:w="9241" w:type="dxa"/>
        <w:tblInd w:w="-113" w:type="dxa"/>
        <w:tblCellMar>
          <w:top w:w="31" w:type="dxa"/>
          <w:left w:w="113" w:type="dxa"/>
          <w:right w:w="86" w:type="dxa"/>
        </w:tblCellMar>
        <w:tblLook w:val="04A0" w:firstRow="1" w:lastRow="0" w:firstColumn="1" w:lastColumn="0" w:noHBand="0" w:noVBand="1"/>
      </w:tblPr>
      <w:tblGrid>
        <w:gridCol w:w="9241"/>
      </w:tblGrid>
      <w:tr w:rsidR="00CE7CAD" w:rsidRPr="00D229FF" w14:paraId="249D2590" w14:textId="77777777" w:rsidTr="008860D8">
        <w:trPr>
          <w:trHeight w:val="2651"/>
        </w:trPr>
        <w:tc>
          <w:tcPr>
            <w:tcW w:w="9241" w:type="dxa"/>
            <w:tcBorders>
              <w:top w:val="single" w:sz="4" w:space="0" w:color="000000"/>
              <w:left w:val="single" w:sz="4" w:space="0" w:color="000000"/>
              <w:bottom w:val="single" w:sz="4" w:space="0" w:color="000000"/>
              <w:right w:val="single" w:sz="4" w:space="0" w:color="000000"/>
            </w:tcBorders>
          </w:tcPr>
          <w:p w14:paraId="38A560E7"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rPr>
              <w:lastRenderedPageBreak/>
              <w:t xml:space="preserve">The best way to do this is: </w:t>
            </w:r>
          </w:p>
          <w:p w14:paraId="3B835E3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Avoid public transport </w:t>
            </w:r>
          </w:p>
          <w:p w14:paraId="39C1B407"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7" w:lineRule="auto"/>
              <w:ind w:hanging="360"/>
              <w:rPr>
                <w:rFonts w:asciiTheme="minorHAnsi" w:hAnsiTheme="minorHAnsi" w:cstheme="minorHAnsi"/>
              </w:rPr>
            </w:pPr>
            <w:r w:rsidRPr="00D229FF">
              <w:rPr>
                <w:rFonts w:asciiTheme="minorHAnsi" w:hAnsiTheme="minorHAnsi" w:cstheme="minorHAnsi"/>
              </w:rPr>
              <w:t xml:space="preserve">Ask your parent/carer to drive you to School and ensure you give them </w:t>
            </w:r>
            <w:r w:rsidRPr="00D229FF">
              <w:rPr>
                <w:rFonts w:asciiTheme="minorHAnsi" w:hAnsiTheme="minorHAnsi" w:cstheme="minorHAnsi"/>
                <w:b/>
              </w:rPr>
              <w:t xml:space="preserve">all internet enabled devices </w:t>
            </w:r>
            <w:r w:rsidRPr="00D229FF">
              <w:rPr>
                <w:rFonts w:asciiTheme="minorHAnsi" w:hAnsiTheme="minorHAnsi" w:cstheme="minorHAnsi"/>
              </w:rPr>
              <w:t xml:space="preserve">you may be carrying e.g. mobile phone, smartwatch </w:t>
            </w:r>
          </w:p>
          <w:p w14:paraId="572440CA"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sign a letter confirming that you have not had internet access and from what time </w:t>
            </w:r>
          </w:p>
          <w:p w14:paraId="24D673D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make a written statement giving the details of your movements until you arrived for the exam </w:t>
            </w:r>
          </w:p>
          <w:p w14:paraId="52265BD0" w14:textId="77777777" w:rsidR="00CE7CAD" w:rsidRPr="00E63D73"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The decision about whether to accept your script is at the discretion of the exam board </w:t>
            </w:r>
          </w:p>
        </w:tc>
      </w:tr>
    </w:tbl>
    <w:p w14:paraId="3BB6C77A" w14:textId="77777777" w:rsid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b/>
          <w:sz w:val="24"/>
        </w:rPr>
      </w:pPr>
      <w:r w:rsidRPr="00D229FF">
        <w:rPr>
          <w:rFonts w:asciiTheme="minorHAnsi" w:hAnsiTheme="minorHAnsi" w:cstheme="minorHAnsi"/>
          <w:b/>
          <w:sz w:val="24"/>
        </w:rPr>
        <w:t xml:space="preserve"> </w:t>
      </w:r>
    </w:p>
    <w:p w14:paraId="6E0F55B4" w14:textId="243E49A2" w:rsidR="00CE7CAD" w:rsidRP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rPr>
      </w:pPr>
      <w:r w:rsidRPr="00264F04">
        <w:rPr>
          <w:rFonts w:ascii="Rockwell" w:hAnsi="Rockwell" w:cstheme="minorHAnsi"/>
          <w:b/>
          <w:sz w:val="24"/>
        </w:rPr>
        <w:t>What Happens In The Event Of an Emergency in the Exam Room?</w:t>
      </w:r>
      <w:r w:rsidRPr="00E63D73">
        <w:rPr>
          <w:rFonts w:ascii="Rockwell" w:hAnsi="Rockwell" w:cstheme="minorHAnsi"/>
          <w:b/>
          <w:sz w:val="24"/>
        </w:rPr>
        <w:t xml:space="preserve"> </w:t>
      </w:r>
    </w:p>
    <w:tbl>
      <w:tblPr>
        <w:tblStyle w:val="TableGrid"/>
        <w:tblW w:w="9241" w:type="dxa"/>
        <w:tblInd w:w="-113" w:type="dxa"/>
        <w:tblCellMar>
          <w:top w:w="31" w:type="dxa"/>
          <w:left w:w="113" w:type="dxa"/>
          <w:right w:w="79" w:type="dxa"/>
        </w:tblCellMar>
        <w:tblLook w:val="04A0" w:firstRow="1" w:lastRow="0" w:firstColumn="1" w:lastColumn="0" w:noHBand="0" w:noVBand="1"/>
      </w:tblPr>
      <w:tblGrid>
        <w:gridCol w:w="9241"/>
      </w:tblGrid>
      <w:tr w:rsidR="00CE7CAD" w:rsidRPr="00D229FF" w14:paraId="6B743572" w14:textId="77777777" w:rsidTr="00D76D71">
        <w:trPr>
          <w:trHeight w:val="4425"/>
        </w:trPr>
        <w:tc>
          <w:tcPr>
            <w:tcW w:w="9241" w:type="dxa"/>
            <w:tcBorders>
              <w:top w:val="single" w:sz="4" w:space="0" w:color="000000"/>
              <w:left w:val="single" w:sz="4" w:space="0" w:color="000000"/>
              <w:bottom w:val="single" w:sz="4" w:space="0" w:color="000000"/>
              <w:right w:val="single" w:sz="4" w:space="0" w:color="000000"/>
            </w:tcBorders>
          </w:tcPr>
          <w:p w14:paraId="5D57D80B" w14:textId="77777777" w:rsidR="00C026C0" w:rsidRPr="00C026C0" w:rsidRDefault="003A0BB7" w:rsidP="00C026C0">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Pr>
                <w:rFonts w:asciiTheme="minorHAnsi" w:hAnsiTheme="minorHAnsi" w:cstheme="minorHAnsi"/>
              </w:rPr>
              <w:t xml:space="preserve">In the event of an emergency such as a fire bell or a bomb alert and </w:t>
            </w:r>
            <w:r w:rsidR="00C026C0" w:rsidRPr="00C026C0">
              <w:rPr>
                <w:rFonts w:asciiTheme="minorHAnsi" w:hAnsiTheme="minorHAnsi" w:cstheme="minorHAnsi"/>
              </w:rPr>
              <w:t xml:space="preserve">it is necessary to evacuate the building, </w:t>
            </w:r>
            <w:r>
              <w:rPr>
                <w:rFonts w:asciiTheme="minorHAnsi" w:hAnsiTheme="minorHAnsi" w:cstheme="minorHAnsi"/>
              </w:rPr>
              <w:t xml:space="preserve"> t</w:t>
            </w:r>
            <w:r w:rsidR="00C026C0" w:rsidRPr="00C026C0">
              <w:rPr>
                <w:rFonts w:asciiTheme="minorHAnsi" w:hAnsiTheme="minorHAnsi" w:cstheme="minorHAnsi"/>
              </w:rPr>
              <w:t>he invigilato</w:t>
            </w:r>
            <w:r w:rsidR="006D285E">
              <w:rPr>
                <w:rFonts w:asciiTheme="minorHAnsi" w:hAnsiTheme="minorHAnsi" w:cstheme="minorHAnsi"/>
              </w:rPr>
              <w:t>r will</w:t>
            </w:r>
            <w:r w:rsidR="00C026C0" w:rsidRPr="00C026C0">
              <w:rPr>
                <w:rFonts w:asciiTheme="minorHAnsi" w:hAnsiTheme="minorHAnsi" w:cstheme="minorHAnsi"/>
              </w:rPr>
              <w:t xml:space="preserve"> ta</w:t>
            </w:r>
            <w:r>
              <w:rPr>
                <w:rFonts w:asciiTheme="minorHAnsi" w:hAnsiTheme="minorHAnsi" w:cstheme="minorHAnsi"/>
              </w:rPr>
              <w:t>ke the following action:</w:t>
            </w:r>
          </w:p>
          <w:p w14:paraId="0E080F5E"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S</w:t>
            </w:r>
            <w:r w:rsidR="003A0BB7">
              <w:rPr>
                <w:rFonts w:asciiTheme="minorHAnsi" w:hAnsiTheme="minorHAnsi" w:cstheme="minorHAnsi"/>
              </w:rPr>
              <w:t>top the candidates from writing</w:t>
            </w:r>
          </w:p>
          <w:p w14:paraId="664235CE" w14:textId="77777777" w:rsidR="00C026C0" w:rsidRPr="003A0BB7"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Collect the attendance register and evacuate the examination room in line with the</w:t>
            </w:r>
            <w:r w:rsidR="003A0BB7">
              <w:rPr>
                <w:rFonts w:asciiTheme="minorHAnsi" w:hAnsiTheme="minorHAnsi" w:cstheme="minorHAnsi"/>
              </w:rPr>
              <w:t xml:space="preserve"> i</w:t>
            </w:r>
            <w:r w:rsidRPr="003A0BB7">
              <w:rPr>
                <w:rFonts w:asciiTheme="minorHAnsi" w:hAnsiTheme="minorHAnsi" w:cstheme="minorHAnsi"/>
              </w:rPr>
              <w:t>nstructions giv</w:t>
            </w:r>
            <w:r w:rsidR="003A0BB7">
              <w:rPr>
                <w:rFonts w:asciiTheme="minorHAnsi" w:hAnsiTheme="minorHAnsi" w:cstheme="minorHAnsi"/>
              </w:rPr>
              <w:t>en by the appropriate authority</w:t>
            </w:r>
          </w:p>
          <w:p w14:paraId="15170392"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Advise candidates to leave all question papers and scripts in the examination room</w:t>
            </w:r>
          </w:p>
          <w:p w14:paraId="2EF0A273"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The invigilator will ask you to line up in complete silence and leave the exam venue without talking to one another, or to any other pupil you may see during the evacuation </w:t>
            </w:r>
          </w:p>
          <w:p w14:paraId="6094E846" w14:textId="24AC76B2" w:rsidR="00374419" w:rsidRDefault="00374419" w:rsidP="00374419">
            <w:pPr>
              <w:pStyle w:val="ListParagraph"/>
              <w:numPr>
                <w:ilvl w:val="0"/>
                <w:numId w:val="26"/>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 xml:space="preserve">Evacuation points are:  Sports Hall – </w:t>
            </w:r>
            <w:r w:rsidR="00551D00">
              <w:rPr>
                <w:rFonts w:asciiTheme="minorHAnsi" w:hAnsiTheme="minorHAnsi" w:cstheme="minorHAnsi"/>
              </w:rPr>
              <w:t>Drama Car</w:t>
            </w:r>
            <w:r>
              <w:rPr>
                <w:rFonts w:asciiTheme="minorHAnsi" w:hAnsiTheme="minorHAnsi" w:cstheme="minorHAnsi"/>
              </w:rPr>
              <w:t xml:space="preserve"> Park</w:t>
            </w:r>
          </w:p>
          <w:p w14:paraId="4B9F9EBE" w14:textId="45728100" w:rsidR="00374419" w:rsidRPr="00EC3F1B" w:rsidRDefault="00374419" w:rsidP="00374419">
            <w:pPr>
              <w:pStyle w:val="ListParagraph"/>
              <w:pBdr>
                <w:top w:val="none" w:sz="0" w:space="0" w:color="auto"/>
                <w:left w:val="none" w:sz="0" w:space="0" w:color="auto"/>
                <w:bottom w:val="none" w:sz="0" w:space="0" w:color="auto"/>
                <w:right w:val="none" w:sz="0" w:space="0" w:color="auto"/>
              </w:pBdr>
              <w:spacing w:after="0" w:line="259" w:lineRule="auto"/>
              <w:ind w:left="360" w:firstLine="0"/>
              <w:rPr>
                <w:rFonts w:asciiTheme="minorHAnsi" w:hAnsiTheme="minorHAnsi" w:cstheme="minorHAnsi"/>
              </w:rPr>
            </w:pPr>
            <w:r>
              <w:rPr>
                <w:rFonts w:asciiTheme="minorHAnsi" w:hAnsiTheme="minorHAnsi" w:cstheme="minorHAnsi"/>
              </w:rPr>
              <w:t xml:space="preserve">                                          Main Hall  -  </w:t>
            </w:r>
            <w:r w:rsidR="00940587">
              <w:rPr>
                <w:rFonts w:asciiTheme="minorHAnsi" w:hAnsiTheme="minorHAnsi" w:cstheme="minorHAnsi"/>
              </w:rPr>
              <w:t>School House</w:t>
            </w:r>
            <w:r>
              <w:rPr>
                <w:rFonts w:asciiTheme="minorHAnsi" w:hAnsiTheme="minorHAnsi" w:cstheme="minorHAnsi"/>
              </w:rPr>
              <w:t xml:space="preserve"> Car Park</w:t>
            </w:r>
          </w:p>
          <w:p w14:paraId="4599CCA5" w14:textId="77777777" w:rsidR="00EC3F1B" w:rsidRP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During the whole evacuation time you cannot speak to any other pupil as this may compromise exam security and will mean that the exam may have to be abandoned </w:t>
            </w:r>
          </w:p>
          <w:p w14:paraId="384CA5D1"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Once you have returned to the exam room your new finish time will be calculated and you will be given time to compose yourself before the exam is re-started.</w:t>
            </w:r>
          </w:p>
          <w:p w14:paraId="6F820E87" w14:textId="77777777" w:rsidR="00CE7CAD" w:rsidRPr="00374419" w:rsidRDefault="00374419" w:rsidP="00374419">
            <w:pPr>
              <w:pStyle w:val="ListParagraph"/>
              <w:numPr>
                <w:ilvl w:val="0"/>
                <w:numId w:val="25"/>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A</w:t>
            </w:r>
            <w:r w:rsidR="00C026C0" w:rsidRPr="003A0BB7">
              <w:rPr>
                <w:rFonts w:asciiTheme="minorHAnsi" w:hAnsiTheme="minorHAnsi" w:cstheme="minorHAnsi"/>
              </w:rPr>
              <w:t xml:space="preserve"> full report of the incident and the action taken (Appendix 3), and send to the</w:t>
            </w:r>
            <w:r w:rsidR="006D285E">
              <w:rPr>
                <w:rFonts w:asciiTheme="minorHAnsi" w:hAnsiTheme="minorHAnsi" w:cstheme="minorHAnsi"/>
              </w:rPr>
              <w:t xml:space="preserve"> relevant awarding body</w:t>
            </w:r>
            <w:r w:rsidR="00BA1828" w:rsidRPr="00374419">
              <w:rPr>
                <w:rFonts w:asciiTheme="minorHAnsi" w:hAnsiTheme="minorHAnsi" w:cstheme="minorHAnsi"/>
              </w:rPr>
              <w:t xml:space="preserve"> </w:t>
            </w:r>
          </w:p>
        </w:tc>
      </w:tr>
    </w:tbl>
    <w:p w14:paraId="64333F8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8"/>
        </w:rPr>
        <w:t xml:space="preserve"> </w:t>
      </w:r>
    </w:p>
    <w:p w14:paraId="1D1964FB" w14:textId="77777777" w:rsidR="00CE7CAD" w:rsidRPr="00E63D73" w:rsidRDefault="00BA1828" w:rsidP="001A6D03">
      <w:pPr>
        <w:pStyle w:val="Heading2"/>
        <w:ind w:left="-5"/>
        <w:rPr>
          <w:rFonts w:ascii="Rockwell" w:hAnsi="Rockwell" w:cstheme="minorHAnsi"/>
        </w:rPr>
      </w:pPr>
      <w:r w:rsidRPr="00374419">
        <w:rPr>
          <w:rFonts w:ascii="Rockwell" w:hAnsi="Rockwell" w:cstheme="minorHAnsi"/>
        </w:rPr>
        <w:t>Results</w:t>
      </w:r>
      <w:r w:rsidRPr="00E63D73">
        <w:rPr>
          <w:rFonts w:ascii="Rockwell" w:hAnsi="Rockwell" w:cstheme="minorHAnsi"/>
        </w:rPr>
        <w:t xml:space="preserve"> </w:t>
      </w:r>
    </w:p>
    <w:p w14:paraId="7D4755EE" w14:textId="4BBC89F6" w:rsidR="00384B09"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A level results day is </w:t>
      </w:r>
      <w:r w:rsidR="00384B09" w:rsidRPr="00384B09">
        <w:rPr>
          <w:rFonts w:asciiTheme="minorHAnsi" w:hAnsiTheme="minorHAnsi" w:cstheme="minorHAnsi"/>
          <w:b/>
        </w:rPr>
        <w:t>Thursday 1</w:t>
      </w:r>
      <w:r w:rsidR="00A255AB">
        <w:rPr>
          <w:rFonts w:asciiTheme="minorHAnsi" w:hAnsiTheme="minorHAnsi" w:cstheme="minorHAnsi"/>
          <w:b/>
        </w:rPr>
        <w:t>7</w:t>
      </w:r>
      <w:r w:rsidR="00384B09" w:rsidRPr="00384B09">
        <w:rPr>
          <w:rFonts w:asciiTheme="minorHAnsi" w:hAnsiTheme="minorHAnsi" w:cstheme="minorHAnsi"/>
          <w:b/>
        </w:rPr>
        <w:t>th August 202</w:t>
      </w:r>
      <w:r w:rsidR="00A255AB">
        <w:rPr>
          <w:rFonts w:asciiTheme="minorHAnsi" w:hAnsiTheme="minorHAnsi" w:cstheme="minorHAnsi"/>
          <w:b/>
        </w:rPr>
        <w:t>3</w:t>
      </w:r>
    </w:p>
    <w:p w14:paraId="29894820" w14:textId="5F2546E2" w:rsidR="00CE7CAD" w:rsidRPr="001A6D03"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GCSE Results day is </w:t>
      </w:r>
      <w:r w:rsidR="00FF58C6" w:rsidRPr="00FF58C6">
        <w:rPr>
          <w:rFonts w:asciiTheme="minorHAnsi" w:hAnsiTheme="minorHAnsi" w:cstheme="minorHAnsi"/>
          <w:b/>
        </w:rPr>
        <w:t>Thursday 2</w:t>
      </w:r>
      <w:r w:rsidR="00A255AB">
        <w:rPr>
          <w:rFonts w:asciiTheme="minorHAnsi" w:hAnsiTheme="minorHAnsi" w:cstheme="minorHAnsi"/>
          <w:b/>
        </w:rPr>
        <w:t>4</w:t>
      </w:r>
      <w:r w:rsidR="00FF58C6" w:rsidRPr="00FF58C6">
        <w:rPr>
          <w:rFonts w:asciiTheme="minorHAnsi" w:hAnsiTheme="minorHAnsi" w:cstheme="minorHAnsi"/>
          <w:b/>
        </w:rPr>
        <w:t>th August 202</w:t>
      </w:r>
      <w:r w:rsidR="00A255AB">
        <w:rPr>
          <w:rFonts w:asciiTheme="minorHAnsi" w:hAnsiTheme="minorHAnsi" w:cstheme="minorHAnsi"/>
          <w:b/>
        </w:rPr>
        <w:t>4</w:t>
      </w:r>
    </w:p>
    <w:p w14:paraId="12A0CA52" w14:textId="09459B3B" w:rsidR="00CE7CAD" w:rsidRPr="001A6D03" w:rsidRDefault="005E67A6" w:rsidP="001A6D03">
      <w:pPr>
        <w:spacing w:after="0"/>
        <w:ind w:left="-5"/>
        <w:rPr>
          <w:rFonts w:asciiTheme="minorHAnsi" w:hAnsiTheme="minorHAnsi" w:cstheme="minorHAnsi"/>
          <w:b/>
        </w:rPr>
      </w:pPr>
      <w:r>
        <w:rPr>
          <w:rFonts w:asciiTheme="minorHAnsi" w:hAnsiTheme="minorHAnsi" w:cstheme="minorHAnsi"/>
          <w:b/>
        </w:rPr>
        <w:t>Collection of results is to be advised.</w:t>
      </w:r>
    </w:p>
    <w:p w14:paraId="3D7E6556" w14:textId="77777777" w:rsidR="00264F04" w:rsidRPr="00374419" w:rsidRDefault="00BA1828" w:rsidP="00374419">
      <w:pPr>
        <w:spacing w:after="0"/>
        <w:ind w:left="-5"/>
        <w:rPr>
          <w:rFonts w:asciiTheme="minorHAnsi" w:hAnsiTheme="minorHAnsi" w:cstheme="minorHAnsi"/>
        </w:rPr>
      </w:pPr>
      <w:r w:rsidRPr="00D229FF">
        <w:rPr>
          <w:rFonts w:asciiTheme="minorHAnsi" w:hAnsiTheme="minorHAnsi" w:cstheme="minorHAnsi"/>
        </w:rPr>
        <w:t xml:space="preserve">If you are unable to collect your results in person, please provide a stamped, addressed envelope and they will be posted to you.  Alternatively, if you would like someone else to collect your results on your behalf (parents, grandparents etc.) you must give the exam office written confirmation of your request BEFORE RESULTS DAY to </w:t>
      </w:r>
      <w:r w:rsidR="00374419">
        <w:rPr>
          <w:rFonts w:asciiTheme="minorHAnsi" w:hAnsiTheme="minorHAnsi" w:cstheme="minorHAnsi"/>
        </w:rPr>
        <w:t xml:space="preserve">enable them to </w:t>
      </w:r>
      <w:r w:rsidRPr="00D229FF">
        <w:rPr>
          <w:rFonts w:asciiTheme="minorHAnsi" w:hAnsiTheme="minorHAnsi" w:cstheme="minorHAnsi"/>
        </w:rPr>
        <w:t xml:space="preserve">collect your results. </w:t>
      </w:r>
    </w:p>
    <w:p w14:paraId="35025AE7" w14:textId="77777777" w:rsidR="00C878B6" w:rsidRDefault="00C878B6" w:rsidP="001A6D03">
      <w:pPr>
        <w:pStyle w:val="Heading2"/>
        <w:ind w:left="-5"/>
        <w:rPr>
          <w:rFonts w:ascii="Rockwell" w:hAnsi="Rockwell" w:cstheme="minorHAnsi"/>
        </w:rPr>
      </w:pPr>
    </w:p>
    <w:p w14:paraId="36660E69" w14:textId="77777777" w:rsidR="00CE7CAD" w:rsidRPr="00E63D73" w:rsidRDefault="00BA1828" w:rsidP="00C878B6">
      <w:pPr>
        <w:pStyle w:val="Heading2"/>
        <w:ind w:left="-5"/>
        <w:rPr>
          <w:rFonts w:ascii="Rockwell" w:hAnsi="Rockwell" w:cstheme="minorHAnsi"/>
        </w:rPr>
      </w:pPr>
      <w:r w:rsidRPr="00374419">
        <w:rPr>
          <w:rFonts w:ascii="Rockwell" w:hAnsi="Rockwell" w:cstheme="minorHAnsi"/>
        </w:rPr>
        <w:t>Post Result Services</w:t>
      </w:r>
    </w:p>
    <w:p w14:paraId="0443985B"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If your results are not as you expected there are various options available. The options are to have the scripts reviewed, or for you to receive a copy of your script/work. </w:t>
      </w:r>
    </w:p>
    <w:p w14:paraId="3038961A" w14:textId="77777777" w:rsidR="00CE7CAD" w:rsidRPr="00D229FF" w:rsidRDefault="00BA1828" w:rsidP="00C878B6">
      <w:pPr>
        <w:pBdr>
          <w:top w:val="single" w:sz="4" w:space="11" w:color="000000"/>
        </w:pBdr>
        <w:spacing w:after="0" w:line="267" w:lineRule="auto"/>
        <w:ind w:left="-5"/>
        <w:rPr>
          <w:rFonts w:asciiTheme="minorHAnsi" w:hAnsiTheme="minorHAnsi" w:cstheme="minorHAnsi"/>
        </w:rPr>
      </w:pPr>
      <w:r w:rsidRPr="00D229FF">
        <w:rPr>
          <w:rFonts w:asciiTheme="minorHAnsi" w:hAnsiTheme="minorHAnsi" w:cstheme="minorHAnsi"/>
          <w:b/>
        </w:rPr>
        <w:t xml:space="preserve">It is important you discuss any review of results options with your subject teacher before applying – as marks can go up or down and there is no option to revert to a previous, higher mark. </w:t>
      </w:r>
    </w:p>
    <w:p w14:paraId="05E34262"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The deadline for applications are final and it should be noted that the scripts are destroyed by the exam board after a certain amount of time so these services must be applied immediately after receiving your results. There will be a fee for all post result services as outlined by the exam boards, further details are available from the exam office.  </w:t>
      </w:r>
    </w:p>
    <w:p w14:paraId="7A766265"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Further details regarding deadlines, Post result procedures and internal appeals policy are available from the exam office.  </w:t>
      </w:r>
    </w:p>
    <w:p w14:paraId="2AA9B0C2" w14:textId="77777777" w:rsidR="00264F04" w:rsidRDefault="00264F04"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76DC5D41" w14:textId="77777777" w:rsidR="008860D8" w:rsidRDefault="008860D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AEEC3E3" w14:textId="4AB0ACA7" w:rsidR="00C878B6" w:rsidRPr="001A6D0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rPr>
      </w:pPr>
      <w:r w:rsidRPr="00C878B6">
        <w:rPr>
          <w:rFonts w:ascii="Rockwell" w:hAnsi="Rockwell" w:cstheme="minorHAnsi"/>
          <w:b/>
          <w:sz w:val="24"/>
        </w:rPr>
        <w:lastRenderedPageBreak/>
        <w:t xml:space="preserve">Qualification Certificates </w:t>
      </w:r>
    </w:p>
    <w:p w14:paraId="44DDCB42"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Certificates will arrive in school in the autumn</w:t>
      </w:r>
      <w:r w:rsidR="00383F17">
        <w:rPr>
          <w:rFonts w:asciiTheme="minorHAnsi" w:hAnsiTheme="minorHAnsi" w:cstheme="minorHAnsi"/>
        </w:rPr>
        <w:t xml:space="preserve"> term and can be collected in person.  A letter with further details will be issued within the academic year.</w:t>
      </w:r>
    </w:p>
    <w:p w14:paraId="0BCB7D1E"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188BAF15"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Exam Certificates are important legal documents that prove your qualifications. You may be requested to show your certificates to all future educational establishments and employers, it is therefore important that you keep the</w:t>
      </w:r>
      <w:r w:rsidR="00C878B6">
        <w:rPr>
          <w:rFonts w:asciiTheme="minorHAnsi" w:hAnsiTheme="minorHAnsi" w:cstheme="minorHAnsi"/>
        </w:rPr>
        <w:t xml:space="preserve">m safe. </w:t>
      </w:r>
      <w:r w:rsidRPr="00D229FF">
        <w:rPr>
          <w:rFonts w:asciiTheme="minorHAnsi" w:hAnsiTheme="minorHAnsi" w:cstheme="minorHAnsi"/>
        </w:rPr>
        <w:t xml:space="preserve"> Lost certificates cannot be replaced by the school. </w:t>
      </w:r>
    </w:p>
    <w:p w14:paraId="41C88189"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41E347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It is your responsibility to collect your certificates, if uncollected; certificates are to be destroyed within 12 months as per guidelines set by the exam boards. </w:t>
      </w:r>
    </w:p>
    <w:p w14:paraId="55D0A9CD"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10F0A1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Should you lose your certificates, further information is available from the following government website: </w:t>
      </w:r>
    </w:p>
    <w:p w14:paraId="79040945" w14:textId="77777777" w:rsidR="00CE7CAD" w:rsidRPr="00D229FF" w:rsidRDefault="00752A32" w:rsidP="001A6D03">
      <w:pPr>
        <w:spacing w:after="0" w:line="259" w:lineRule="auto"/>
        <w:ind w:left="-8" w:firstLine="0"/>
        <w:rPr>
          <w:rFonts w:asciiTheme="minorHAnsi" w:hAnsiTheme="minorHAnsi" w:cstheme="minorHAnsi"/>
        </w:rPr>
      </w:pPr>
      <w:hyperlink r:id="rId14">
        <w:r w:rsidR="00BA1828" w:rsidRPr="00D229FF">
          <w:rPr>
            <w:rFonts w:asciiTheme="minorHAnsi" w:hAnsiTheme="minorHAnsi" w:cstheme="minorHAnsi"/>
            <w:color w:val="0000FF"/>
            <w:u w:val="single" w:color="0000FF"/>
          </w:rPr>
          <w:t>https://www.gov.uk/replacement</w:t>
        </w:r>
      </w:hyperlink>
      <w:hyperlink r:id="rId15">
        <w:r w:rsidR="00BA1828" w:rsidRPr="00D229FF">
          <w:rPr>
            <w:rFonts w:asciiTheme="minorHAnsi" w:hAnsiTheme="minorHAnsi" w:cstheme="minorHAnsi"/>
            <w:color w:val="0000FF"/>
            <w:u w:val="single" w:color="0000FF"/>
          </w:rPr>
          <w:t>-</w:t>
        </w:r>
      </w:hyperlink>
      <w:hyperlink r:id="rId16">
        <w:r w:rsidR="00BA1828" w:rsidRPr="00D229FF">
          <w:rPr>
            <w:rFonts w:asciiTheme="minorHAnsi" w:hAnsiTheme="minorHAnsi" w:cstheme="minorHAnsi"/>
            <w:color w:val="0000FF"/>
            <w:u w:val="single" w:color="0000FF"/>
          </w:rPr>
          <w:t>exam</w:t>
        </w:r>
      </w:hyperlink>
      <w:hyperlink r:id="rId17">
        <w:r w:rsidR="00BA1828" w:rsidRPr="00D229FF">
          <w:rPr>
            <w:rFonts w:asciiTheme="minorHAnsi" w:hAnsiTheme="minorHAnsi" w:cstheme="minorHAnsi"/>
            <w:color w:val="0000FF"/>
            <w:u w:val="single" w:color="0000FF"/>
          </w:rPr>
          <w:t>-</w:t>
        </w:r>
      </w:hyperlink>
      <w:hyperlink r:id="rId18">
        <w:r w:rsidR="00BA1828" w:rsidRPr="00D229FF">
          <w:rPr>
            <w:rFonts w:asciiTheme="minorHAnsi" w:hAnsiTheme="minorHAnsi" w:cstheme="minorHAnsi"/>
            <w:color w:val="0000FF"/>
            <w:u w:val="single" w:color="0000FF"/>
          </w:rPr>
          <w:t>certificate</w:t>
        </w:r>
      </w:hyperlink>
      <w:hyperlink r:id="rId19">
        <w:r w:rsidR="00BA1828" w:rsidRPr="00D229FF">
          <w:rPr>
            <w:rFonts w:asciiTheme="minorHAnsi" w:hAnsiTheme="minorHAnsi" w:cstheme="minorHAnsi"/>
          </w:rPr>
          <w:t xml:space="preserve"> </w:t>
        </w:r>
      </w:hyperlink>
    </w:p>
    <w:p w14:paraId="2AE49D3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p w14:paraId="1F71330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sectPr w:rsidR="00CE7CAD" w:rsidRPr="00D229FF" w:rsidSect="006F6AA0">
      <w:pgSz w:w="11906" w:h="16838"/>
      <w:pgMar w:top="1135"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9762" w14:textId="77777777" w:rsidR="00752A32" w:rsidRDefault="00752A32" w:rsidP="00C878B6">
      <w:pPr>
        <w:spacing w:after="0" w:line="240" w:lineRule="auto"/>
      </w:pPr>
      <w:r>
        <w:separator/>
      </w:r>
    </w:p>
  </w:endnote>
  <w:endnote w:type="continuationSeparator" w:id="0">
    <w:p w14:paraId="661BDCCC" w14:textId="77777777" w:rsidR="00752A32" w:rsidRDefault="00752A32" w:rsidP="00C878B6">
      <w:pPr>
        <w:spacing w:after="0" w:line="240" w:lineRule="auto"/>
      </w:pPr>
      <w:r>
        <w:continuationSeparator/>
      </w:r>
    </w:p>
  </w:endnote>
  <w:endnote w:type="continuationNotice" w:id="1">
    <w:p w14:paraId="4DCE6F52" w14:textId="77777777" w:rsidR="00752A32" w:rsidRDefault="00752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B767" w14:textId="77777777" w:rsidR="00752A32" w:rsidRDefault="00752A32" w:rsidP="00C878B6">
      <w:pPr>
        <w:spacing w:after="0" w:line="240" w:lineRule="auto"/>
      </w:pPr>
      <w:r>
        <w:separator/>
      </w:r>
    </w:p>
  </w:footnote>
  <w:footnote w:type="continuationSeparator" w:id="0">
    <w:p w14:paraId="7C89BD3B" w14:textId="77777777" w:rsidR="00752A32" w:rsidRDefault="00752A32" w:rsidP="00C878B6">
      <w:pPr>
        <w:spacing w:after="0" w:line="240" w:lineRule="auto"/>
      </w:pPr>
      <w:r>
        <w:continuationSeparator/>
      </w:r>
    </w:p>
  </w:footnote>
  <w:footnote w:type="continuationNotice" w:id="1">
    <w:p w14:paraId="2CEEB07B" w14:textId="77777777" w:rsidR="00752A32" w:rsidRDefault="00752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C9"/>
    <w:multiLevelType w:val="hybridMultilevel"/>
    <w:tmpl w:val="649C25A4"/>
    <w:lvl w:ilvl="0" w:tplc="7F1858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4167C"/>
    <w:multiLevelType w:val="hybridMultilevel"/>
    <w:tmpl w:val="ABB4B334"/>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47BFE"/>
    <w:multiLevelType w:val="hybridMultilevel"/>
    <w:tmpl w:val="2B9C7F28"/>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C64D7"/>
    <w:multiLevelType w:val="hybridMultilevel"/>
    <w:tmpl w:val="DDE2A880"/>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6D4B35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CEA8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C472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864E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121DF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8C07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E0188">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EA812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741A40"/>
    <w:multiLevelType w:val="hybridMultilevel"/>
    <w:tmpl w:val="88CC6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036"/>
    <w:multiLevelType w:val="hybridMultilevel"/>
    <w:tmpl w:val="AB14D458"/>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227E8F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AC6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C1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6FE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C063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F5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E83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B642E"/>
    <w:multiLevelType w:val="hybridMultilevel"/>
    <w:tmpl w:val="02C20D20"/>
    <w:lvl w:ilvl="0" w:tplc="DD6AD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6AB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0B7E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C8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0AA1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C97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A3CC6">
      <w:start w:val="1"/>
      <w:numFmt w:val="bullet"/>
      <w:lvlText w:val="•"/>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4B85C">
      <w:start w:val="1"/>
      <w:numFmt w:val="bullet"/>
      <w:lvlText w:val="o"/>
      <w:lvlJc w:val="left"/>
      <w:pPr>
        <w:ind w:left="8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8E390">
      <w:start w:val="1"/>
      <w:numFmt w:val="bullet"/>
      <w:lvlText w:val="▪"/>
      <w:lvlJc w:val="left"/>
      <w:pPr>
        <w:ind w:left="8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CD70F2"/>
    <w:multiLevelType w:val="hybridMultilevel"/>
    <w:tmpl w:val="9828DBD0"/>
    <w:lvl w:ilvl="0" w:tplc="53A0B6E8">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AF0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EC3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E28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C25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0EB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28A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430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CC5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903613"/>
    <w:multiLevelType w:val="hybridMultilevel"/>
    <w:tmpl w:val="A66879E6"/>
    <w:lvl w:ilvl="0" w:tplc="7A22E05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856DC"/>
    <w:multiLevelType w:val="hybridMultilevel"/>
    <w:tmpl w:val="ED4E7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A52BD"/>
    <w:multiLevelType w:val="hybridMultilevel"/>
    <w:tmpl w:val="DD16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556C6"/>
    <w:multiLevelType w:val="hybridMultilevel"/>
    <w:tmpl w:val="9DBCDC5E"/>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936CD22">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8D87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80D7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0474">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A238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EF74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863C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42CF9A">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9B3D36"/>
    <w:multiLevelType w:val="hybridMultilevel"/>
    <w:tmpl w:val="12769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5651C"/>
    <w:multiLevelType w:val="hybridMultilevel"/>
    <w:tmpl w:val="3276533C"/>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7A1AD3B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40BB30">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FE4F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6CDF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7810D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460C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0662">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44C6C">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540C47"/>
    <w:multiLevelType w:val="hybridMultilevel"/>
    <w:tmpl w:val="47C6D26E"/>
    <w:lvl w:ilvl="0" w:tplc="6CA0CB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ADE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2D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C5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6BF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874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082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A27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6A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48360D"/>
    <w:multiLevelType w:val="hybridMultilevel"/>
    <w:tmpl w:val="A282F92E"/>
    <w:lvl w:ilvl="0" w:tplc="26AE33F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AC7AB4"/>
    <w:multiLevelType w:val="hybridMultilevel"/>
    <w:tmpl w:val="29DAF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517D2"/>
    <w:multiLevelType w:val="hybridMultilevel"/>
    <w:tmpl w:val="2294D1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56D73"/>
    <w:multiLevelType w:val="hybridMultilevel"/>
    <w:tmpl w:val="69CE9F40"/>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5FB02247"/>
    <w:multiLevelType w:val="hybridMultilevel"/>
    <w:tmpl w:val="6512ECE8"/>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C41892"/>
    <w:multiLevelType w:val="hybridMultilevel"/>
    <w:tmpl w:val="B88690C8"/>
    <w:lvl w:ilvl="0" w:tplc="B7D4BEB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96602"/>
    <w:multiLevelType w:val="hybridMultilevel"/>
    <w:tmpl w:val="D1D21B2C"/>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04F2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F8AD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C0C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8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8DC3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E9B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41E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076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2B5943"/>
    <w:multiLevelType w:val="hybridMultilevel"/>
    <w:tmpl w:val="6B54111E"/>
    <w:lvl w:ilvl="0" w:tplc="17D257B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6D1AD7"/>
    <w:multiLevelType w:val="hybridMultilevel"/>
    <w:tmpl w:val="B76A00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9E1EBC"/>
    <w:multiLevelType w:val="hybridMultilevel"/>
    <w:tmpl w:val="89669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033C1"/>
    <w:multiLevelType w:val="hybridMultilevel"/>
    <w:tmpl w:val="6D6E8A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5414F"/>
    <w:multiLevelType w:val="hybridMultilevel"/>
    <w:tmpl w:val="81249F60"/>
    <w:lvl w:ilvl="0" w:tplc="08090003">
      <w:start w:val="1"/>
      <w:numFmt w:val="bullet"/>
      <w:lvlText w:val="o"/>
      <w:lvlJc w:val="left"/>
      <w:pPr>
        <w:ind w:left="370" w:hanging="360"/>
      </w:pPr>
      <w:rPr>
        <w:rFonts w:ascii="Courier New" w:hAnsi="Courier New" w:cs="Courier New"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5"/>
  </w:num>
  <w:num w:numId="2">
    <w:abstractNumId w:val="7"/>
  </w:num>
  <w:num w:numId="3">
    <w:abstractNumId w:val="14"/>
  </w:num>
  <w:num w:numId="4">
    <w:abstractNumId w:val="11"/>
  </w:num>
  <w:num w:numId="5">
    <w:abstractNumId w:val="22"/>
  </w:num>
  <w:num w:numId="6">
    <w:abstractNumId w:val="0"/>
  </w:num>
  <w:num w:numId="7">
    <w:abstractNumId w:val="6"/>
  </w:num>
  <w:num w:numId="8">
    <w:abstractNumId w:val="21"/>
  </w:num>
  <w:num w:numId="9">
    <w:abstractNumId w:val="15"/>
  </w:num>
  <w:num w:numId="10">
    <w:abstractNumId w:val="13"/>
  </w:num>
  <w:num w:numId="11">
    <w:abstractNumId w:val="3"/>
  </w:num>
  <w:num w:numId="12">
    <w:abstractNumId w:val="1"/>
  </w:num>
  <w:num w:numId="13">
    <w:abstractNumId w:val="16"/>
  </w:num>
  <w:num w:numId="14">
    <w:abstractNumId w:val="2"/>
  </w:num>
  <w:num w:numId="15">
    <w:abstractNumId w:val="19"/>
  </w:num>
  <w:num w:numId="16">
    <w:abstractNumId w:val="9"/>
  </w:num>
  <w:num w:numId="17">
    <w:abstractNumId w:val="24"/>
  </w:num>
  <w:num w:numId="18">
    <w:abstractNumId w:val="18"/>
  </w:num>
  <w:num w:numId="19">
    <w:abstractNumId w:val="4"/>
  </w:num>
  <w:num w:numId="20">
    <w:abstractNumId w:val="12"/>
  </w:num>
  <w:num w:numId="21">
    <w:abstractNumId w:val="10"/>
  </w:num>
  <w:num w:numId="22">
    <w:abstractNumId w:val="20"/>
  </w:num>
  <w:num w:numId="23">
    <w:abstractNumId w:val="25"/>
  </w:num>
  <w:num w:numId="24">
    <w:abstractNumId w:val="8"/>
  </w:num>
  <w:num w:numId="25">
    <w:abstractNumId w:val="17"/>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AD"/>
    <w:rsid w:val="00003D4D"/>
    <w:rsid w:val="001A6D03"/>
    <w:rsid w:val="001F0AF4"/>
    <w:rsid w:val="00235660"/>
    <w:rsid w:val="00257247"/>
    <w:rsid w:val="00264F04"/>
    <w:rsid w:val="002C51CB"/>
    <w:rsid w:val="003230AB"/>
    <w:rsid w:val="00374419"/>
    <w:rsid w:val="00383F17"/>
    <w:rsid w:val="00384B09"/>
    <w:rsid w:val="003A0BB7"/>
    <w:rsid w:val="003C4D8D"/>
    <w:rsid w:val="00477996"/>
    <w:rsid w:val="00487CFB"/>
    <w:rsid w:val="004B7444"/>
    <w:rsid w:val="00533998"/>
    <w:rsid w:val="005460CF"/>
    <w:rsid w:val="00551D00"/>
    <w:rsid w:val="005B05B0"/>
    <w:rsid w:val="005C1287"/>
    <w:rsid w:val="005E67A6"/>
    <w:rsid w:val="006D285E"/>
    <w:rsid w:val="006F6AA0"/>
    <w:rsid w:val="00752A32"/>
    <w:rsid w:val="00810274"/>
    <w:rsid w:val="008860D8"/>
    <w:rsid w:val="0089574F"/>
    <w:rsid w:val="00896A05"/>
    <w:rsid w:val="00917259"/>
    <w:rsid w:val="00940587"/>
    <w:rsid w:val="00972D3B"/>
    <w:rsid w:val="00986D03"/>
    <w:rsid w:val="009D14AD"/>
    <w:rsid w:val="009F7C88"/>
    <w:rsid w:val="00A04AC3"/>
    <w:rsid w:val="00A255AB"/>
    <w:rsid w:val="00A52273"/>
    <w:rsid w:val="00A829F4"/>
    <w:rsid w:val="00AE7F6C"/>
    <w:rsid w:val="00B23A90"/>
    <w:rsid w:val="00BA1828"/>
    <w:rsid w:val="00C026C0"/>
    <w:rsid w:val="00C04C85"/>
    <w:rsid w:val="00C878B6"/>
    <w:rsid w:val="00CE7CAD"/>
    <w:rsid w:val="00D229FF"/>
    <w:rsid w:val="00D76D71"/>
    <w:rsid w:val="00D90D54"/>
    <w:rsid w:val="00DB7AC9"/>
    <w:rsid w:val="00E63D73"/>
    <w:rsid w:val="00E81432"/>
    <w:rsid w:val="00EB10F0"/>
    <w:rsid w:val="00EC3F1B"/>
    <w:rsid w:val="00F70187"/>
    <w:rsid w:val="00FE365E"/>
    <w:rsid w:val="00FF58C6"/>
    <w:rsid w:val="330F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CA6"/>
  <w15:docId w15:val="{54C2C671-18C2-4946-9A03-819E6D8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7259"/>
    <w:pPr>
      <w:ind w:left="720"/>
      <w:contextualSpacing/>
    </w:pPr>
  </w:style>
  <w:style w:type="paragraph" w:styleId="Header">
    <w:name w:val="header"/>
    <w:basedOn w:val="Normal"/>
    <w:link w:val="HeaderChar"/>
    <w:uiPriority w:val="99"/>
    <w:unhideWhenUsed/>
    <w:rsid w:val="00C8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B6"/>
    <w:rPr>
      <w:rFonts w:ascii="Arial" w:eastAsia="Arial" w:hAnsi="Arial" w:cs="Arial"/>
      <w:color w:val="000000"/>
    </w:rPr>
  </w:style>
  <w:style w:type="paragraph" w:styleId="Footer">
    <w:name w:val="footer"/>
    <w:basedOn w:val="Normal"/>
    <w:link w:val="FooterChar"/>
    <w:uiPriority w:val="99"/>
    <w:unhideWhenUsed/>
    <w:rsid w:val="00C8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B6"/>
    <w:rPr>
      <w:rFonts w:ascii="Arial" w:eastAsia="Arial" w:hAnsi="Arial" w:cs="Arial"/>
      <w:color w:val="000000"/>
    </w:rPr>
  </w:style>
  <w:style w:type="character" w:styleId="Hyperlink">
    <w:name w:val="Hyperlink"/>
    <w:basedOn w:val="DefaultParagraphFont"/>
    <w:uiPriority w:val="99"/>
    <w:unhideWhenUsed/>
    <w:rsid w:val="006F6AA0"/>
    <w:rPr>
      <w:color w:val="0563C1" w:themeColor="hyperlink"/>
      <w:u w:val="single"/>
    </w:rPr>
  </w:style>
  <w:style w:type="character" w:styleId="UnresolvedMention">
    <w:name w:val="Unresolved Mention"/>
    <w:basedOn w:val="DefaultParagraphFont"/>
    <w:uiPriority w:val="99"/>
    <w:semiHidden/>
    <w:unhideWhenUsed/>
    <w:rsid w:val="006F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examsystem-contingency-plan-england-wales-and-northernireland" TargetMode="External"/><Relationship Id="rId18" Type="http://schemas.openxmlformats.org/officeDocument/2006/relationships/hyperlink" Target="https://www.gov.uk/replacement-exam-certific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replacement-exam-certificate" TargetMode="External"/><Relationship Id="rId2" Type="http://schemas.openxmlformats.org/officeDocument/2006/relationships/customXml" Target="../customXml/item2.xml"/><Relationship Id="rId16" Type="http://schemas.openxmlformats.org/officeDocument/2006/relationships/hyperlink" Target="https://www.gov.uk/replacement-exam-certifi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replacement-exam-certificate" TargetMode="External"/><Relationship Id="rId10" Type="http://schemas.openxmlformats.org/officeDocument/2006/relationships/endnotes" Target="endnotes.xml"/><Relationship Id="rId19" Type="http://schemas.openxmlformats.org/officeDocument/2006/relationships/hyperlink" Target="https://www.gov.uk/replacement-exam-certific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placement-exam-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C1776-AB95-4D52-9003-84078A1E2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6A21-0F23-4FC9-BA4A-A7B10032AFC8}">
  <ds:schemaRefs>
    <ds:schemaRef ds:uri="http://schemas.openxmlformats.org/officeDocument/2006/bibliography"/>
  </ds:schemaRefs>
</ds:datastoreItem>
</file>

<file path=customXml/itemProps3.xml><?xml version="1.0" encoding="utf-8"?>
<ds:datastoreItem xmlns:ds="http://schemas.openxmlformats.org/officeDocument/2006/customXml" ds:itemID="{3B192067-4040-4DC2-B772-4911DC991E9F}">
  <ds:schemaRefs>
    <ds:schemaRef ds:uri="http://schemas.microsoft.com/sharepoint/v3/contenttype/forms"/>
  </ds:schemaRefs>
</ds:datastoreItem>
</file>

<file path=customXml/itemProps4.xml><?xml version="1.0" encoding="utf-8"?>
<ds:datastoreItem xmlns:ds="http://schemas.openxmlformats.org/officeDocument/2006/customXml" ds:itemID="{CEE945BD-504A-4545-8B9A-F5EF4556D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2532</Words>
  <Characters>14437</Characters>
  <Application>Microsoft Office Word</Application>
  <DocSecurity>0</DocSecurity>
  <Lines>120</Lines>
  <Paragraphs>33</Paragraphs>
  <ScaleCrop>false</ScaleCrop>
  <Company>John Taylor Multi Academy Trust</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Mr B (Kingsmead School)</dc:creator>
  <cp:keywords/>
  <cp:lastModifiedBy>Morris, Mr B (Kingsmead School)</cp:lastModifiedBy>
  <cp:revision>4</cp:revision>
  <dcterms:created xsi:type="dcterms:W3CDTF">2022-10-02T16:50:00Z</dcterms:created>
  <dcterms:modified xsi:type="dcterms:W3CDTF">2022-11-15T10:44:00Z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1762456655</vt:i4>
  </property>
  <property fmtid="{D5CDD505-2E9C-101B-9397-08002B2CF9AE}" pid="3" name="ContentTypeId">
    <vt:lpwstr>0x0101001F870A8E314FA14BA6F090583F890267</vt:lpwstr>
  </property>
</Properties>
</file>