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7C9E" w14:textId="0506AC89" w:rsidR="00702E98" w:rsidRDefault="00702E98" w:rsidP="00702E98">
      <w:pPr>
        <w:spacing w:line="264" w:lineRule="auto"/>
        <w:ind w:left="851" w:right="850"/>
        <w:rPr>
          <w:rFonts w:ascii="Arial" w:hAnsi="Arial" w:cs="Arial"/>
          <w:sz w:val="20"/>
        </w:rPr>
      </w:pPr>
    </w:p>
    <w:p w14:paraId="7AFBAB5C" w14:textId="64E6B9B3" w:rsidR="00702E98" w:rsidRDefault="00702E98" w:rsidP="00702E98">
      <w:pPr>
        <w:spacing w:line="264" w:lineRule="auto"/>
        <w:ind w:left="851" w:right="850"/>
        <w:rPr>
          <w:rFonts w:ascii="Arial" w:hAnsi="Arial" w:cs="Arial"/>
          <w:sz w:val="20"/>
        </w:rPr>
      </w:pPr>
    </w:p>
    <w:p w14:paraId="6123618F" w14:textId="70FF5112" w:rsidR="00702E98" w:rsidRDefault="00702E98" w:rsidP="6DDC70A4">
      <w:pPr>
        <w:spacing w:line="264" w:lineRule="auto"/>
        <w:ind w:right="850"/>
        <w:rPr>
          <w:rFonts w:ascii="Arial" w:hAnsi="Arial" w:cs="Arial"/>
          <w:sz w:val="20"/>
          <w:szCs w:val="20"/>
        </w:rPr>
      </w:pPr>
    </w:p>
    <w:p w14:paraId="2562A516" w14:textId="77777777" w:rsidR="00702E98" w:rsidRDefault="00702E98" w:rsidP="00702E98">
      <w:pPr>
        <w:spacing w:line="264" w:lineRule="auto"/>
        <w:ind w:left="850" w:right="850"/>
        <w:rPr>
          <w:rFonts w:ascii="Arial" w:hAnsi="Arial" w:cs="Arial"/>
          <w:sz w:val="20"/>
        </w:rPr>
      </w:pPr>
    </w:p>
    <w:p w14:paraId="34421900" w14:textId="59E709CA" w:rsidR="003377C2" w:rsidRDefault="003377C2" w:rsidP="00643E21">
      <w:pPr>
        <w:spacing w:line="276" w:lineRule="auto"/>
        <w:ind w:left="851" w:right="851"/>
        <w:jc w:val="right"/>
        <w:rPr>
          <w:rFonts w:ascii="Arial" w:hAnsi="Arial" w:cs="Arial"/>
          <w:color w:val="5D6161"/>
          <w:sz w:val="20"/>
        </w:rPr>
      </w:pPr>
    </w:p>
    <w:p w14:paraId="551C4B46" w14:textId="77777777" w:rsidR="00E4044D" w:rsidRDefault="00E4044D" w:rsidP="00A62EEE">
      <w:pPr>
        <w:spacing w:line="276" w:lineRule="auto"/>
        <w:ind w:right="95"/>
        <w:jc w:val="right"/>
        <w:rPr>
          <w:rFonts w:ascii="Arial" w:hAnsi="Arial" w:cs="Arial"/>
          <w:color w:val="5D6161"/>
          <w:sz w:val="20"/>
        </w:rPr>
      </w:pPr>
    </w:p>
    <w:p w14:paraId="01066DB6" w14:textId="38B5DC4B" w:rsidR="15DDC3AD" w:rsidRDefault="15DDC3AD" w:rsidP="15DDC3AD">
      <w:pPr>
        <w:spacing w:line="276" w:lineRule="auto"/>
        <w:ind w:right="95"/>
        <w:jc w:val="right"/>
        <w:rPr>
          <w:rFonts w:eastAsia="Calibri"/>
          <w:color w:val="5D6161"/>
          <w:sz w:val="20"/>
          <w:szCs w:val="20"/>
        </w:rPr>
      </w:pPr>
      <w:r w:rsidRPr="15DDC3AD">
        <w:rPr>
          <w:rFonts w:ascii="Arial" w:hAnsi="Arial" w:cs="Arial"/>
          <w:color w:val="5D6161"/>
          <w:sz w:val="20"/>
          <w:szCs w:val="20"/>
        </w:rPr>
        <w:t>8</w:t>
      </w:r>
      <w:r w:rsidRPr="15DDC3AD">
        <w:rPr>
          <w:rFonts w:ascii="Arial" w:hAnsi="Arial" w:cs="Arial"/>
          <w:color w:val="5D6161"/>
          <w:sz w:val="20"/>
          <w:szCs w:val="20"/>
          <w:vertAlign w:val="superscript"/>
        </w:rPr>
        <w:t>th</w:t>
      </w:r>
      <w:r w:rsidRPr="15DDC3AD">
        <w:rPr>
          <w:rFonts w:ascii="Arial" w:hAnsi="Arial" w:cs="Arial"/>
          <w:color w:val="5D6161"/>
          <w:sz w:val="20"/>
          <w:szCs w:val="20"/>
        </w:rPr>
        <w:t xml:space="preserve"> April 2022</w:t>
      </w:r>
    </w:p>
    <w:p w14:paraId="2BDD0650" w14:textId="6A524DB2" w:rsidR="00C96CF6" w:rsidRPr="00375651" w:rsidRDefault="00C96CF6" w:rsidP="00A62EEE">
      <w:pPr>
        <w:spacing w:line="276" w:lineRule="auto"/>
        <w:ind w:right="95"/>
        <w:jc w:val="right"/>
        <w:rPr>
          <w:rFonts w:ascii="Arial" w:hAnsi="Arial" w:cs="Arial"/>
          <w:color w:val="5D6161"/>
          <w:sz w:val="20"/>
        </w:rPr>
      </w:pPr>
    </w:p>
    <w:p w14:paraId="603A95A6" w14:textId="54400354" w:rsidR="0045122E" w:rsidRPr="005506E8" w:rsidRDefault="005506E8" w:rsidP="00A62EEE">
      <w:pPr>
        <w:spacing w:line="276" w:lineRule="auto"/>
        <w:ind w:right="95"/>
        <w:jc w:val="center"/>
        <w:rPr>
          <w:rFonts w:ascii="Arial" w:hAnsi="Arial" w:cs="Arial"/>
          <w:b/>
          <w:bCs/>
          <w:color w:val="5D6161"/>
          <w:sz w:val="28"/>
          <w:szCs w:val="28"/>
          <w:shd w:val="clear" w:color="auto" w:fill="FFFFFF"/>
        </w:rPr>
      </w:pPr>
      <w:r w:rsidRPr="00FC5A4B">
        <w:rPr>
          <w:rFonts w:ascii="Arial" w:hAnsi="Arial" w:cs="Arial"/>
          <w:b/>
          <w:bCs/>
          <w:color w:val="D6C024"/>
          <w:sz w:val="28"/>
          <w:szCs w:val="28"/>
          <w:shd w:val="clear" w:color="auto" w:fill="FFFFFF"/>
        </w:rPr>
        <w:t>Ye</w:t>
      </w:r>
      <w:r w:rsidRPr="78868B87">
        <w:rPr>
          <w:rFonts w:ascii="Arial" w:hAnsi="Arial" w:cs="Arial"/>
          <w:b/>
          <w:bCs/>
          <w:color w:val="D6C024"/>
          <w:sz w:val="28"/>
          <w:szCs w:val="28"/>
          <w:shd w:val="clear" w:color="auto" w:fill="FFFFFF"/>
        </w:rPr>
        <w:t xml:space="preserve">ar </w:t>
      </w:r>
      <w:r w:rsidR="00EF6999" w:rsidRPr="78868B87">
        <w:rPr>
          <w:rFonts w:ascii="Arial" w:hAnsi="Arial" w:cs="Arial"/>
          <w:b/>
          <w:bCs/>
          <w:color w:val="D6C024"/>
          <w:sz w:val="28"/>
          <w:szCs w:val="28"/>
          <w:shd w:val="clear" w:color="auto" w:fill="FFFFFF"/>
        </w:rPr>
        <w:t>1</w:t>
      </w:r>
      <w:r w:rsidR="00A3468F" w:rsidRPr="78868B87">
        <w:rPr>
          <w:rFonts w:ascii="Arial" w:hAnsi="Arial" w:cs="Arial"/>
          <w:b/>
          <w:bCs/>
          <w:color w:val="D6C024"/>
          <w:sz w:val="28"/>
          <w:szCs w:val="28"/>
          <w:shd w:val="clear" w:color="auto" w:fill="FFFFFF"/>
        </w:rPr>
        <w:t>1</w:t>
      </w:r>
      <w:r w:rsidRPr="78868B87">
        <w:rPr>
          <w:rFonts w:ascii="Arial" w:hAnsi="Arial" w:cs="Arial"/>
          <w:b/>
          <w:bCs/>
          <w:color w:val="D6C024"/>
          <w:sz w:val="28"/>
          <w:szCs w:val="28"/>
          <w:shd w:val="clear" w:color="auto" w:fill="FFFFFF"/>
        </w:rPr>
        <w:t xml:space="preserve"> </w:t>
      </w:r>
      <w:r w:rsidRPr="78868B87">
        <w:rPr>
          <w:rFonts w:ascii="Arial" w:hAnsi="Arial" w:cs="Arial"/>
          <w:b/>
          <w:bCs/>
          <w:color w:val="5D6161"/>
          <w:sz w:val="28"/>
          <w:szCs w:val="28"/>
          <w:shd w:val="clear" w:color="auto" w:fill="FFFFFF"/>
        </w:rPr>
        <w:t xml:space="preserve">– </w:t>
      </w:r>
      <w:r w:rsidR="20EF6507" w:rsidRPr="78868B87">
        <w:rPr>
          <w:rFonts w:ascii="Arial" w:hAnsi="Arial" w:cs="Arial"/>
          <w:b/>
          <w:bCs/>
          <w:color w:val="5D6161"/>
          <w:sz w:val="28"/>
          <w:szCs w:val="28"/>
          <w:shd w:val="clear" w:color="auto" w:fill="FFFFFF"/>
        </w:rPr>
        <w:t>GCSE Exams</w:t>
      </w:r>
    </w:p>
    <w:p w14:paraId="428BE0B1" w14:textId="4EAD1594" w:rsidR="00702E98" w:rsidRDefault="00702E98" w:rsidP="00A62EEE">
      <w:pPr>
        <w:spacing w:line="276" w:lineRule="auto"/>
        <w:ind w:right="95"/>
        <w:rPr>
          <w:rFonts w:ascii="Arial" w:hAnsi="Arial" w:cs="Arial"/>
          <w:color w:val="5D6161"/>
          <w:sz w:val="20"/>
        </w:rPr>
      </w:pPr>
    </w:p>
    <w:p w14:paraId="0B37AE03" w14:textId="3BF19E6D" w:rsidR="00702E98" w:rsidRPr="0045122E" w:rsidRDefault="00702E98" w:rsidP="00A62EEE">
      <w:pPr>
        <w:spacing w:line="276" w:lineRule="auto"/>
        <w:ind w:right="95"/>
        <w:rPr>
          <w:rFonts w:ascii="Arial" w:hAnsi="Arial" w:cs="Arial"/>
          <w:color w:val="5D6161"/>
          <w:sz w:val="20"/>
        </w:rPr>
      </w:pPr>
      <w:r w:rsidRPr="0045122E">
        <w:rPr>
          <w:rFonts w:ascii="Arial" w:hAnsi="Arial" w:cs="Arial"/>
          <w:color w:val="5D6161"/>
          <w:sz w:val="20"/>
        </w:rPr>
        <w:t xml:space="preserve">Dear </w:t>
      </w:r>
      <w:r w:rsidRPr="00FC5A4B">
        <w:rPr>
          <w:rFonts w:ascii="Arial" w:hAnsi="Arial" w:cs="Arial"/>
          <w:color w:val="5D6161"/>
          <w:sz w:val="20"/>
        </w:rPr>
        <w:t>P</w:t>
      </w:r>
      <w:r w:rsidRPr="0045122E">
        <w:rPr>
          <w:rFonts w:ascii="Arial" w:hAnsi="Arial" w:cs="Arial"/>
          <w:color w:val="5D6161"/>
          <w:sz w:val="20"/>
        </w:rPr>
        <w:t>arent/Carer,</w:t>
      </w:r>
    </w:p>
    <w:p w14:paraId="721B560B" w14:textId="77777777" w:rsidR="00702E98" w:rsidRPr="0045122E" w:rsidRDefault="00702E98" w:rsidP="00A62EEE">
      <w:pPr>
        <w:spacing w:line="276" w:lineRule="auto"/>
        <w:ind w:left="851" w:right="851"/>
        <w:rPr>
          <w:rFonts w:ascii="Arial" w:hAnsi="Arial" w:cs="Arial"/>
          <w:color w:val="5D6161"/>
          <w:sz w:val="20"/>
          <w:u w:val="single"/>
        </w:rPr>
      </w:pPr>
    </w:p>
    <w:p w14:paraId="34732D12" w14:textId="517C4878" w:rsidR="00E837A1" w:rsidRPr="00FC5A4B" w:rsidRDefault="00E837A1" w:rsidP="15DDC3AD">
      <w:pPr>
        <w:spacing w:after="120" w:line="276" w:lineRule="auto"/>
        <w:jc w:val="both"/>
        <w:rPr>
          <w:rFonts w:asciiTheme="minorHAnsi" w:eastAsia="Times New Roman" w:hAnsiTheme="minorHAnsi" w:cstheme="minorBidi"/>
          <w:color w:val="5D6161"/>
          <w:sz w:val="21"/>
          <w:szCs w:val="21"/>
        </w:rPr>
      </w:pPr>
      <w:r w:rsidRPr="15DDC3AD">
        <w:rPr>
          <w:rFonts w:asciiTheme="minorHAnsi" w:eastAsia="Times New Roman" w:hAnsiTheme="minorHAnsi" w:cstheme="minorBidi"/>
          <w:color w:val="5D6161"/>
          <w:sz w:val="21"/>
          <w:szCs w:val="21"/>
        </w:rPr>
        <w:t xml:space="preserve">This letter is to inform you of the arrangements for the upcoming GCSE Summer exams, which will commence from </w:t>
      </w:r>
      <w:r w:rsidR="385E2E10" w:rsidRPr="15DDC3AD">
        <w:rPr>
          <w:rFonts w:asciiTheme="minorHAnsi" w:eastAsia="Times New Roman" w:hAnsiTheme="minorHAnsi" w:cstheme="minorBidi"/>
          <w:color w:val="5D6161"/>
          <w:sz w:val="21"/>
          <w:szCs w:val="21"/>
        </w:rPr>
        <w:t>Monday</w:t>
      </w:r>
      <w:r w:rsidR="47F39041" w:rsidRPr="15DDC3AD">
        <w:rPr>
          <w:rFonts w:asciiTheme="minorHAnsi" w:eastAsia="Times New Roman" w:hAnsiTheme="minorHAnsi" w:cstheme="minorBidi"/>
          <w:color w:val="5D6161"/>
          <w:sz w:val="21"/>
          <w:szCs w:val="21"/>
        </w:rPr>
        <w:t>,</w:t>
      </w:r>
      <w:r w:rsidRPr="15DDC3AD">
        <w:rPr>
          <w:rFonts w:asciiTheme="minorHAnsi" w:eastAsia="Times New Roman" w:hAnsiTheme="minorHAnsi" w:cstheme="minorBidi"/>
          <w:color w:val="5D6161"/>
          <w:sz w:val="21"/>
          <w:szCs w:val="21"/>
        </w:rPr>
        <w:t xml:space="preserve"> 16th May and will run until Thursday, 23</w:t>
      </w:r>
      <w:r w:rsidRPr="15DDC3AD">
        <w:rPr>
          <w:rFonts w:asciiTheme="minorHAnsi" w:eastAsia="Times New Roman" w:hAnsiTheme="minorHAnsi" w:cstheme="minorBidi"/>
          <w:color w:val="5D6161"/>
          <w:sz w:val="21"/>
          <w:szCs w:val="21"/>
          <w:vertAlign w:val="superscript"/>
        </w:rPr>
        <w:t>rd</w:t>
      </w:r>
      <w:r w:rsidRPr="15DDC3AD">
        <w:rPr>
          <w:rFonts w:asciiTheme="minorHAnsi" w:eastAsia="Times New Roman" w:hAnsiTheme="minorHAnsi" w:cstheme="minorBidi"/>
          <w:color w:val="5D6161"/>
          <w:sz w:val="21"/>
          <w:szCs w:val="21"/>
        </w:rPr>
        <w:t xml:space="preserve"> June.</w:t>
      </w:r>
    </w:p>
    <w:p w14:paraId="5473C41F" w14:textId="475E7A56" w:rsidR="00E837A1" w:rsidRPr="00FC5A4B" w:rsidRDefault="7F19E1CB" w:rsidP="15DDC3AD">
      <w:pPr>
        <w:spacing w:after="120" w:line="276" w:lineRule="auto"/>
        <w:jc w:val="both"/>
        <w:rPr>
          <w:rFonts w:asciiTheme="minorHAnsi" w:eastAsia="Times New Roman" w:hAnsiTheme="minorHAnsi" w:cstheme="minorBidi"/>
          <w:color w:val="5D6161"/>
          <w:sz w:val="21"/>
          <w:szCs w:val="21"/>
        </w:rPr>
      </w:pPr>
      <w:r w:rsidRPr="15DDC3AD">
        <w:rPr>
          <w:rFonts w:asciiTheme="minorHAnsi" w:eastAsia="Times New Roman" w:hAnsiTheme="minorHAnsi" w:cstheme="minorBidi"/>
          <w:color w:val="5D6161"/>
          <w:sz w:val="21"/>
          <w:szCs w:val="21"/>
        </w:rPr>
        <w:t xml:space="preserve">As </w:t>
      </w:r>
      <w:r w:rsidR="15776CD0" w:rsidRPr="15DDC3AD">
        <w:rPr>
          <w:rFonts w:asciiTheme="minorHAnsi" w:eastAsia="Times New Roman" w:hAnsiTheme="minorHAnsi" w:cstheme="minorBidi"/>
          <w:color w:val="5D6161"/>
          <w:sz w:val="21"/>
          <w:szCs w:val="21"/>
        </w:rPr>
        <w:t>with</w:t>
      </w:r>
      <w:r w:rsidRPr="15DDC3AD">
        <w:rPr>
          <w:rFonts w:asciiTheme="minorHAnsi" w:eastAsia="Times New Roman" w:hAnsiTheme="minorHAnsi" w:cstheme="minorBidi"/>
          <w:color w:val="5D6161"/>
          <w:sz w:val="21"/>
          <w:szCs w:val="21"/>
        </w:rPr>
        <w:t xml:space="preserve"> their December/March mocks</w:t>
      </w:r>
      <w:r w:rsidR="00E837A1" w:rsidRPr="15DDC3AD">
        <w:rPr>
          <w:rFonts w:asciiTheme="minorHAnsi" w:eastAsia="Times New Roman" w:hAnsiTheme="minorHAnsi" w:cstheme="minorBidi"/>
          <w:color w:val="5D6161"/>
          <w:sz w:val="21"/>
          <w:szCs w:val="21"/>
        </w:rPr>
        <w:t xml:space="preserve">, </w:t>
      </w:r>
      <w:r w:rsidR="00E837A1" w:rsidRPr="15DDC3AD">
        <w:rPr>
          <w:rFonts w:asciiTheme="minorHAnsi" w:eastAsia="Times New Roman" w:hAnsiTheme="minorHAnsi" w:cstheme="minorBidi"/>
          <w:b/>
          <w:bCs/>
          <w:color w:val="5D6161"/>
          <w:sz w:val="21"/>
          <w:szCs w:val="21"/>
        </w:rPr>
        <w:t>students will sit all external exams under formal examination conditions, in the school’s Sports Hall and our other designated examination venues.</w:t>
      </w:r>
      <w:r w:rsidR="00E837A1" w:rsidRPr="15DDC3AD">
        <w:rPr>
          <w:rFonts w:asciiTheme="minorHAnsi" w:eastAsia="Times New Roman" w:hAnsiTheme="minorHAnsi" w:cstheme="minorBidi"/>
          <w:color w:val="5D6161"/>
          <w:sz w:val="21"/>
          <w:szCs w:val="21"/>
        </w:rPr>
        <w:t xml:space="preserve"> </w:t>
      </w:r>
    </w:p>
    <w:p w14:paraId="054DCD27" w14:textId="39DA5A1A" w:rsidR="00E837A1" w:rsidRPr="00FC5A4B" w:rsidRDefault="00E837A1" w:rsidP="15DDC3AD">
      <w:pPr>
        <w:spacing w:after="120" w:line="276" w:lineRule="auto"/>
        <w:jc w:val="both"/>
        <w:rPr>
          <w:rFonts w:asciiTheme="minorHAnsi" w:eastAsia="Times New Roman" w:hAnsiTheme="minorHAnsi" w:cstheme="minorBidi"/>
          <w:color w:val="5D6161"/>
          <w:sz w:val="21"/>
          <w:szCs w:val="21"/>
        </w:rPr>
      </w:pPr>
      <w:r w:rsidRPr="15DDC3AD">
        <w:rPr>
          <w:rFonts w:asciiTheme="minorHAnsi" w:eastAsia="Times New Roman" w:hAnsiTheme="minorHAnsi" w:cstheme="minorBidi"/>
          <w:color w:val="5D6161"/>
          <w:sz w:val="21"/>
          <w:szCs w:val="21"/>
        </w:rPr>
        <w:t xml:space="preserve">Students have become familiar with the examination conditions they are expected to adhere to during their two mock exam seasons this academic year.  Students should feel confident in how the procedures will work, enabling them to fully focus on their exams. </w:t>
      </w:r>
    </w:p>
    <w:p w14:paraId="1DEC7ADC" w14:textId="4C16C9AF" w:rsidR="00A636B3" w:rsidRPr="00B8258F" w:rsidRDefault="380B4AEB" w:rsidP="15DDC3AD">
      <w:pPr>
        <w:spacing w:after="120" w:line="276" w:lineRule="auto"/>
        <w:ind w:right="-46"/>
        <w:jc w:val="both"/>
        <w:rPr>
          <w:rFonts w:asciiTheme="majorHAnsi" w:eastAsiaTheme="majorEastAsia" w:hAnsiTheme="majorHAnsi" w:cstheme="majorBidi"/>
          <w:b/>
          <w:bCs/>
          <w:color w:val="5D6161"/>
          <w:sz w:val="24"/>
          <w:szCs w:val="24"/>
          <w:u w:val="single"/>
          <w:lang w:eastAsia="en-GB"/>
        </w:rPr>
      </w:pPr>
      <w:r w:rsidRPr="15DDC3AD">
        <w:rPr>
          <w:rFonts w:asciiTheme="majorHAnsi" w:eastAsiaTheme="majorEastAsia" w:hAnsiTheme="majorHAnsi" w:cstheme="majorBidi"/>
          <w:b/>
          <w:bCs/>
          <w:color w:val="5D6161"/>
          <w:sz w:val="24"/>
          <w:szCs w:val="24"/>
          <w:u w:val="single"/>
          <w:lang w:eastAsia="en-GB"/>
        </w:rPr>
        <w:t>Exams &amp; In-School Revision Sessions</w:t>
      </w:r>
    </w:p>
    <w:p w14:paraId="11712641" w14:textId="1B8E5F6B" w:rsidR="00A636B3" w:rsidRPr="00B8258F" w:rsidRDefault="00E837A1" w:rsidP="15DDC3AD">
      <w:pPr>
        <w:spacing w:before="120" w:after="120" w:line="276" w:lineRule="auto"/>
        <w:ind w:right="-46"/>
        <w:jc w:val="both"/>
        <w:textAlignment w:val="baseline"/>
        <w:rPr>
          <w:rFonts w:asciiTheme="minorHAnsi" w:eastAsia="Times New Roman" w:hAnsiTheme="minorHAnsi" w:cstheme="minorBidi"/>
          <w:color w:val="5D6161"/>
          <w:sz w:val="21"/>
          <w:szCs w:val="21"/>
          <w:highlight w:val="yellow"/>
          <w:lang w:eastAsia="en-GB"/>
        </w:rPr>
      </w:pPr>
      <w:r w:rsidRPr="15DDC3AD">
        <w:rPr>
          <w:rFonts w:asciiTheme="minorHAnsi" w:eastAsia="Times New Roman" w:hAnsiTheme="minorHAnsi" w:cstheme="minorBidi"/>
          <w:b/>
          <w:bCs/>
          <w:color w:val="5D6161"/>
          <w:sz w:val="21"/>
          <w:szCs w:val="21"/>
          <w:lang w:eastAsia="en-GB"/>
        </w:rPr>
        <w:t xml:space="preserve">Students will sit one exam on most days. </w:t>
      </w:r>
      <w:r w:rsidRPr="23249003">
        <w:rPr>
          <w:rFonts w:asciiTheme="minorHAnsi" w:eastAsia="Times New Roman" w:hAnsiTheme="minorHAnsi" w:cstheme="minorBidi"/>
          <w:b/>
          <w:bCs/>
          <w:color w:val="5D6161"/>
          <w:sz w:val="21"/>
          <w:szCs w:val="21"/>
          <w:lang w:eastAsia="en-GB"/>
        </w:rPr>
        <w:t>Morning (AM) exams</w:t>
      </w:r>
      <w:r w:rsidRPr="15DDC3AD">
        <w:rPr>
          <w:rFonts w:asciiTheme="minorHAnsi" w:eastAsia="Times New Roman" w:hAnsiTheme="minorHAnsi" w:cstheme="minorBidi"/>
          <w:b/>
          <w:bCs/>
          <w:color w:val="5D6161"/>
          <w:sz w:val="21"/>
          <w:szCs w:val="21"/>
          <w:lang w:eastAsia="en-GB"/>
        </w:rPr>
        <w:t xml:space="preserve"> will start at 9.00am and afternoon (PM) </w:t>
      </w:r>
      <w:r w:rsidRPr="23249003">
        <w:rPr>
          <w:rFonts w:asciiTheme="minorHAnsi" w:eastAsia="Times New Roman" w:hAnsiTheme="minorHAnsi" w:cstheme="minorBidi"/>
          <w:b/>
          <w:bCs/>
          <w:color w:val="5D6161"/>
          <w:sz w:val="21"/>
          <w:szCs w:val="21"/>
          <w:lang w:eastAsia="en-GB"/>
        </w:rPr>
        <w:t>exams</w:t>
      </w:r>
      <w:r w:rsidRPr="15DDC3AD">
        <w:rPr>
          <w:rFonts w:asciiTheme="minorHAnsi" w:eastAsia="Times New Roman" w:hAnsiTheme="minorHAnsi" w:cstheme="minorBidi"/>
          <w:b/>
          <w:bCs/>
          <w:color w:val="5D6161"/>
          <w:sz w:val="21"/>
          <w:szCs w:val="21"/>
          <w:lang w:eastAsia="en-GB"/>
        </w:rPr>
        <w:t xml:space="preserve"> will start from </w:t>
      </w:r>
      <w:r w:rsidR="1E219783" w:rsidRPr="15DDC3AD">
        <w:rPr>
          <w:rFonts w:asciiTheme="minorHAnsi" w:eastAsia="Times New Roman" w:hAnsiTheme="minorHAnsi" w:cstheme="minorBidi"/>
          <w:b/>
          <w:bCs/>
          <w:color w:val="5D6161"/>
          <w:sz w:val="21"/>
          <w:szCs w:val="21"/>
          <w:lang w:eastAsia="en-GB"/>
        </w:rPr>
        <w:t>1.30pm</w:t>
      </w:r>
      <w:r w:rsidRPr="15DDC3AD">
        <w:rPr>
          <w:rFonts w:asciiTheme="minorHAnsi" w:eastAsia="Times New Roman" w:hAnsiTheme="minorHAnsi" w:cstheme="minorBidi"/>
          <w:b/>
          <w:bCs/>
          <w:color w:val="5D6161"/>
          <w:sz w:val="21"/>
          <w:szCs w:val="21"/>
          <w:lang w:eastAsia="en-GB"/>
        </w:rPr>
        <w:t>.</w:t>
      </w:r>
      <w:r w:rsidRPr="15DDC3AD">
        <w:rPr>
          <w:rFonts w:asciiTheme="minorHAnsi" w:eastAsia="Times New Roman" w:hAnsiTheme="minorHAnsi" w:cstheme="minorBidi"/>
          <w:color w:val="5D6161"/>
          <w:sz w:val="21"/>
          <w:szCs w:val="21"/>
          <w:lang w:eastAsia="en-GB"/>
        </w:rPr>
        <w:t xml:space="preserve"> </w:t>
      </w:r>
      <w:r w:rsidRPr="15DDC3AD">
        <w:rPr>
          <w:rFonts w:asciiTheme="minorHAnsi" w:eastAsia="Times New Roman" w:hAnsiTheme="minorHAnsi" w:cstheme="minorBidi"/>
          <w:b/>
          <w:bCs/>
          <w:color w:val="5D6161"/>
          <w:sz w:val="21"/>
          <w:szCs w:val="21"/>
          <w:lang w:eastAsia="en-GB"/>
        </w:rPr>
        <w:t xml:space="preserve">Students </w:t>
      </w:r>
      <w:r w:rsidRPr="15DDC3AD">
        <w:rPr>
          <w:rFonts w:asciiTheme="minorHAnsi" w:eastAsia="Times New Roman" w:hAnsiTheme="minorHAnsi" w:cstheme="minorBidi"/>
          <w:b/>
          <w:bCs/>
          <w:color w:val="5D6161"/>
          <w:sz w:val="21"/>
          <w:szCs w:val="21"/>
          <w:u w:val="single"/>
          <w:lang w:eastAsia="en-GB"/>
        </w:rPr>
        <w:t>must</w:t>
      </w:r>
      <w:r w:rsidRPr="15DDC3AD">
        <w:rPr>
          <w:rFonts w:asciiTheme="minorHAnsi" w:eastAsia="Times New Roman" w:hAnsiTheme="minorHAnsi" w:cstheme="minorBidi"/>
          <w:b/>
          <w:bCs/>
          <w:color w:val="5D6161"/>
          <w:sz w:val="21"/>
          <w:szCs w:val="21"/>
          <w:lang w:eastAsia="en-GB"/>
        </w:rPr>
        <w:t xml:space="preserve"> arrive at their exam venue </w:t>
      </w:r>
      <w:r w:rsidRPr="15DDC3AD">
        <w:rPr>
          <w:rFonts w:asciiTheme="minorHAnsi" w:eastAsia="Times New Roman" w:hAnsiTheme="minorHAnsi" w:cstheme="minorBidi"/>
          <w:b/>
          <w:bCs/>
          <w:color w:val="5D6161"/>
          <w:sz w:val="21"/>
          <w:szCs w:val="21"/>
          <w:u w:val="single"/>
          <w:lang w:eastAsia="en-GB"/>
        </w:rPr>
        <w:t>at least 15-minutes</w:t>
      </w:r>
      <w:r w:rsidRPr="15DDC3AD">
        <w:rPr>
          <w:rFonts w:asciiTheme="minorHAnsi" w:eastAsia="Times New Roman" w:hAnsiTheme="minorHAnsi" w:cstheme="minorBidi"/>
          <w:b/>
          <w:bCs/>
          <w:color w:val="5D6161"/>
          <w:sz w:val="21"/>
          <w:szCs w:val="21"/>
          <w:lang w:eastAsia="en-GB"/>
        </w:rPr>
        <w:t xml:space="preserve"> before the start-time of their examination. </w:t>
      </w:r>
    </w:p>
    <w:p w14:paraId="4CA7DD75" w14:textId="33D0B380" w:rsidR="00A636B3" w:rsidRPr="00B8258F" w:rsidRDefault="02D172F1" w:rsidP="15DDC3AD">
      <w:pPr>
        <w:spacing w:before="120" w:after="120" w:line="276" w:lineRule="auto"/>
        <w:ind w:right="-46"/>
        <w:jc w:val="both"/>
        <w:textAlignment w:val="baseline"/>
        <w:rPr>
          <w:rFonts w:asciiTheme="minorHAnsi" w:eastAsia="Times New Roman" w:hAnsiTheme="minorHAnsi" w:cstheme="minorBidi"/>
          <w:color w:val="5D6161"/>
          <w:sz w:val="21"/>
          <w:szCs w:val="21"/>
          <w:highlight w:val="yellow"/>
          <w:lang w:eastAsia="en-GB"/>
        </w:rPr>
      </w:pPr>
      <w:r w:rsidRPr="15DDC3AD">
        <w:rPr>
          <w:rFonts w:asciiTheme="minorHAnsi" w:eastAsia="Times New Roman" w:hAnsiTheme="minorHAnsi" w:cstheme="minorBidi"/>
          <w:color w:val="5D6161"/>
          <w:sz w:val="21"/>
          <w:szCs w:val="21"/>
          <w:lang w:eastAsia="en-GB"/>
        </w:rPr>
        <w:t xml:space="preserve">The later start times will allow student to attend 30-minute revision sessions with their class, or subject, teachers before morning exams, as well as hour-long revision sessions before afternoon exams. You can find the detailed arrangements for these, </w:t>
      </w:r>
      <w:hyperlink r:id="rId11" w:history="1">
        <w:r w:rsidRPr="001A490E">
          <w:rPr>
            <w:rStyle w:val="Hyperlink"/>
            <w:rFonts w:asciiTheme="minorHAnsi" w:eastAsia="Times New Roman" w:hAnsiTheme="minorHAnsi" w:cstheme="minorBidi"/>
            <w:sz w:val="21"/>
            <w:szCs w:val="21"/>
            <w:lang w:eastAsia="en-GB"/>
          </w:rPr>
          <w:t>here</w:t>
        </w:r>
      </w:hyperlink>
      <w:r w:rsidRPr="15DDC3AD">
        <w:rPr>
          <w:rFonts w:asciiTheme="minorHAnsi" w:eastAsia="Times New Roman" w:hAnsiTheme="minorHAnsi" w:cstheme="minorBidi"/>
          <w:color w:val="5D6161"/>
          <w:sz w:val="21"/>
          <w:szCs w:val="21"/>
          <w:lang w:eastAsia="en-GB"/>
        </w:rPr>
        <w:t>.</w:t>
      </w:r>
    </w:p>
    <w:p w14:paraId="1BFFA137" w14:textId="241DF93D" w:rsidR="00A636B3" w:rsidRPr="00B8258F" w:rsidRDefault="395128DC" w:rsidP="15DDC3AD">
      <w:pPr>
        <w:spacing w:before="120" w:after="120" w:line="276" w:lineRule="auto"/>
        <w:ind w:right="-46"/>
        <w:jc w:val="both"/>
        <w:textAlignment w:val="baseline"/>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b/>
          <w:bCs/>
          <w:color w:val="5D6161"/>
          <w:sz w:val="21"/>
          <w:szCs w:val="21"/>
          <w:lang w:eastAsia="en-GB"/>
        </w:rPr>
        <w:t>On the day of an AM exam, students should arrive at school</w:t>
      </w:r>
      <w:r w:rsidR="14E099F9" w:rsidRPr="15DDC3AD">
        <w:rPr>
          <w:rFonts w:asciiTheme="minorHAnsi" w:eastAsia="Times New Roman" w:hAnsiTheme="minorHAnsi" w:cstheme="minorBidi"/>
          <w:b/>
          <w:bCs/>
          <w:color w:val="5D6161"/>
          <w:sz w:val="21"/>
          <w:szCs w:val="21"/>
          <w:lang w:eastAsia="en-GB"/>
        </w:rPr>
        <w:t xml:space="preserve"> for 8.15, to attend their 30-minute ‘Breakfast Revision’ session. </w:t>
      </w:r>
      <w:r w:rsidR="14E099F9" w:rsidRPr="15DDC3AD">
        <w:rPr>
          <w:rFonts w:asciiTheme="minorHAnsi" w:eastAsia="Times New Roman" w:hAnsiTheme="minorHAnsi" w:cstheme="minorBidi"/>
          <w:color w:val="5D6161"/>
          <w:sz w:val="21"/>
          <w:szCs w:val="21"/>
          <w:lang w:eastAsia="en-GB"/>
        </w:rPr>
        <w:t>These are incredibly important, as they are a last opportunity for class teachers to remind students of the tips and tricks they will need to use in their exam.</w:t>
      </w:r>
    </w:p>
    <w:p w14:paraId="6DA7E95F" w14:textId="25D36460" w:rsidR="00A636B3" w:rsidRPr="00B8258F" w:rsidRDefault="14E099F9" w:rsidP="15DDC3AD">
      <w:pPr>
        <w:spacing w:before="120" w:after="120" w:line="276" w:lineRule="auto"/>
        <w:ind w:right="-46"/>
        <w:jc w:val="both"/>
        <w:textAlignment w:val="baseline"/>
        <w:rPr>
          <w:rFonts w:eastAsia="Calibri"/>
          <w:b/>
          <w:bCs/>
          <w:color w:val="5D6161"/>
          <w:sz w:val="21"/>
          <w:szCs w:val="21"/>
          <w:lang w:eastAsia="en-GB"/>
        </w:rPr>
      </w:pPr>
      <w:r w:rsidRPr="15DDC3AD">
        <w:rPr>
          <w:rFonts w:asciiTheme="minorHAnsi" w:eastAsia="Times New Roman" w:hAnsiTheme="minorHAnsi" w:cstheme="minorBidi"/>
          <w:color w:val="5D6161"/>
          <w:sz w:val="21"/>
          <w:szCs w:val="21"/>
          <w:lang w:eastAsia="en-GB"/>
        </w:rPr>
        <w:t xml:space="preserve">Because research shows that students perform better in exams when they eat and drink something beforehand, </w:t>
      </w:r>
      <w:r w:rsidRPr="15DDC3AD">
        <w:rPr>
          <w:rFonts w:asciiTheme="minorHAnsi" w:eastAsia="Times New Roman" w:hAnsiTheme="minorHAnsi" w:cstheme="minorBidi"/>
          <w:b/>
          <w:bCs/>
          <w:color w:val="5D6161"/>
          <w:sz w:val="21"/>
          <w:szCs w:val="21"/>
          <w:lang w:eastAsia="en-GB"/>
        </w:rPr>
        <w:t xml:space="preserve">we are offering all students the opportunity to claim a </w:t>
      </w:r>
      <w:r w:rsidRPr="15DDC3AD">
        <w:rPr>
          <w:rFonts w:asciiTheme="minorHAnsi" w:eastAsia="Times New Roman" w:hAnsiTheme="minorHAnsi" w:cstheme="minorBidi"/>
          <w:b/>
          <w:bCs/>
          <w:color w:val="5D6161"/>
          <w:sz w:val="21"/>
          <w:szCs w:val="21"/>
          <w:u w:val="single"/>
          <w:lang w:eastAsia="en-GB"/>
        </w:rPr>
        <w:t>free breakfast,</w:t>
      </w:r>
      <w:r w:rsidRPr="15DDC3AD">
        <w:rPr>
          <w:rFonts w:asciiTheme="minorHAnsi" w:eastAsia="Times New Roman" w:hAnsiTheme="minorHAnsi" w:cstheme="minorBidi"/>
          <w:b/>
          <w:bCs/>
          <w:color w:val="5D6161"/>
          <w:sz w:val="21"/>
          <w:szCs w:val="21"/>
          <w:lang w:eastAsia="en-GB"/>
        </w:rPr>
        <w:t xml:space="preserve"> before every AM exam. </w:t>
      </w:r>
      <w:r w:rsidRPr="15DDC3AD">
        <w:rPr>
          <w:rFonts w:asciiTheme="minorHAnsi" w:eastAsia="Times New Roman" w:hAnsiTheme="minorHAnsi" w:cstheme="minorBidi"/>
          <w:color w:val="5D6161"/>
          <w:sz w:val="21"/>
          <w:szCs w:val="21"/>
          <w:lang w:eastAsia="en-GB"/>
        </w:rPr>
        <w:t xml:space="preserve">To claim, students simply need to complete </w:t>
      </w:r>
      <w:r w:rsidR="005C559A">
        <w:rPr>
          <w:rFonts w:asciiTheme="minorHAnsi" w:eastAsia="Times New Roman" w:hAnsiTheme="minorHAnsi" w:cstheme="minorBidi"/>
          <w:color w:val="5D6161"/>
          <w:sz w:val="21"/>
          <w:szCs w:val="21"/>
          <w:lang w:eastAsia="en-GB"/>
        </w:rPr>
        <w:t>a</w:t>
      </w:r>
      <w:r w:rsidRPr="15DDC3AD">
        <w:rPr>
          <w:rFonts w:asciiTheme="minorHAnsi" w:eastAsia="Times New Roman" w:hAnsiTheme="minorHAnsi" w:cstheme="minorBidi"/>
          <w:color w:val="5D6161"/>
          <w:sz w:val="21"/>
          <w:szCs w:val="21"/>
          <w:lang w:eastAsia="en-GB"/>
        </w:rPr>
        <w:t xml:space="preserve"> form </w:t>
      </w:r>
      <w:r w:rsidR="00BB2D5D">
        <w:rPr>
          <w:rFonts w:asciiTheme="minorHAnsi" w:eastAsia="Times New Roman" w:hAnsiTheme="minorHAnsi" w:cstheme="minorBidi"/>
          <w:color w:val="5D6161"/>
          <w:sz w:val="21"/>
          <w:szCs w:val="21"/>
          <w:lang w:eastAsia="en-GB"/>
        </w:rPr>
        <w:t>(</w:t>
      </w:r>
      <w:r w:rsidR="005C559A">
        <w:rPr>
          <w:rFonts w:asciiTheme="minorHAnsi" w:eastAsia="Times New Roman" w:hAnsiTheme="minorHAnsi" w:cstheme="minorBidi"/>
          <w:color w:val="5D6161"/>
          <w:sz w:val="21"/>
          <w:szCs w:val="21"/>
          <w:lang w:eastAsia="en-GB"/>
        </w:rPr>
        <w:t>whic</w:t>
      </w:r>
      <w:r w:rsidR="00EE7000">
        <w:rPr>
          <w:rFonts w:asciiTheme="minorHAnsi" w:eastAsia="Times New Roman" w:hAnsiTheme="minorHAnsi" w:cstheme="minorBidi"/>
          <w:color w:val="5D6161"/>
          <w:sz w:val="21"/>
          <w:szCs w:val="21"/>
          <w:lang w:eastAsia="en-GB"/>
        </w:rPr>
        <w:t>h will be shared on Monday 25</w:t>
      </w:r>
      <w:r w:rsidR="00EE7000" w:rsidRPr="00EE7000">
        <w:rPr>
          <w:rFonts w:asciiTheme="minorHAnsi" w:eastAsia="Times New Roman" w:hAnsiTheme="minorHAnsi" w:cstheme="minorBidi"/>
          <w:color w:val="5D6161"/>
          <w:sz w:val="21"/>
          <w:szCs w:val="21"/>
          <w:vertAlign w:val="superscript"/>
          <w:lang w:eastAsia="en-GB"/>
        </w:rPr>
        <w:t>th</w:t>
      </w:r>
      <w:r w:rsidR="00EE7000">
        <w:rPr>
          <w:rFonts w:asciiTheme="minorHAnsi" w:eastAsia="Times New Roman" w:hAnsiTheme="minorHAnsi" w:cstheme="minorBidi"/>
          <w:color w:val="5D6161"/>
          <w:sz w:val="21"/>
          <w:szCs w:val="21"/>
          <w:lang w:eastAsia="en-GB"/>
        </w:rPr>
        <w:t xml:space="preserve"> April</w:t>
      </w:r>
      <w:r w:rsidR="00BB2D5D">
        <w:rPr>
          <w:rFonts w:asciiTheme="minorHAnsi" w:eastAsia="Times New Roman" w:hAnsiTheme="minorHAnsi" w:cstheme="minorBidi"/>
          <w:color w:val="5D6161"/>
          <w:sz w:val="21"/>
          <w:szCs w:val="21"/>
          <w:lang w:eastAsia="en-GB"/>
        </w:rPr>
        <w:t>)</w:t>
      </w:r>
      <w:r w:rsidR="00EE7000">
        <w:rPr>
          <w:rFonts w:asciiTheme="minorHAnsi" w:eastAsia="Times New Roman" w:hAnsiTheme="minorHAnsi" w:cstheme="minorBidi"/>
          <w:color w:val="5D6161"/>
          <w:sz w:val="21"/>
          <w:szCs w:val="21"/>
          <w:lang w:eastAsia="en-GB"/>
        </w:rPr>
        <w:t xml:space="preserve"> </w:t>
      </w:r>
      <w:r w:rsidRPr="15DDC3AD">
        <w:rPr>
          <w:rFonts w:asciiTheme="minorHAnsi" w:eastAsia="Times New Roman" w:hAnsiTheme="minorHAnsi" w:cstheme="minorBidi"/>
          <w:color w:val="5D6161"/>
          <w:sz w:val="21"/>
          <w:szCs w:val="21"/>
          <w:lang w:eastAsia="en-GB"/>
        </w:rPr>
        <w:t>and then collect their breakfast from the House of Pi at 8.15, before attending their ‘Breakfast Revision’ session. We will also provide students with a free bottle of water in each exam.</w:t>
      </w:r>
    </w:p>
    <w:p w14:paraId="54390C09" w14:textId="1E8E6321" w:rsidR="00A636B3" w:rsidRPr="00B8258F" w:rsidRDefault="6B204C99" w:rsidP="15DDC3AD">
      <w:pPr>
        <w:spacing w:before="120" w:after="120" w:line="276" w:lineRule="auto"/>
        <w:jc w:val="both"/>
        <w:textAlignment w:val="baseline"/>
        <w:rPr>
          <w:rFonts w:eastAsia="Calibri"/>
          <w:color w:val="5D6161"/>
          <w:sz w:val="21"/>
          <w:szCs w:val="21"/>
          <w:highlight w:val="yellow"/>
          <w:lang w:eastAsia="en-GB"/>
        </w:rPr>
      </w:pPr>
      <w:r w:rsidRPr="15DDC3AD">
        <w:rPr>
          <w:rFonts w:asciiTheme="minorHAnsi" w:eastAsia="Times New Roman" w:hAnsiTheme="minorHAnsi" w:cstheme="minorBidi"/>
          <w:b/>
          <w:bCs/>
          <w:color w:val="5D6161"/>
          <w:sz w:val="21"/>
          <w:szCs w:val="21"/>
          <w:lang w:eastAsia="en-GB"/>
        </w:rPr>
        <w:t xml:space="preserve">We have also arranged hour-long revision sessions before PM exams. These will usually take place during period 4 (12pm – 1pm). </w:t>
      </w:r>
      <w:r w:rsidRPr="15DDC3AD">
        <w:rPr>
          <w:rFonts w:asciiTheme="minorHAnsi" w:eastAsia="Times New Roman" w:hAnsiTheme="minorHAnsi" w:cstheme="minorBidi"/>
          <w:color w:val="5D6161"/>
          <w:sz w:val="21"/>
          <w:szCs w:val="21"/>
          <w:lang w:eastAsia="en-GB"/>
        </w:rPr>
        <w:t>Students will then have a 15-minute window in which to buy lunch in school</w:t>
      </w:r>
      <w:r w:rsidRPr="6A722B40">
        <w:rPr>
          <w:rFonts w:asciiTheme="minorHAnsi" w:eastAsia="Times New Roman" w:hAnsiTheme="minorHAnsi" w:cstheme="minorBidi"/>
          <w:color w:val="5D6161"/>
          <w:sz w:val="21"/>
          <w:szCs w:val="21"/>
          <w:lang w:eastAsia="en-GB"/>
        </w:rPr>
        <w:t xml:space="preserve"> </w:t>
      </w:r>
      <w:r w:rsidRPr="15DDC3AD">
        <w:rPr>
          <w:rFonts w:asciiTheme="minorHAnsi" w:eastAsia="Times New Roman" w:hAnsiTheme="minorHAnsi" w:cstheme="minorBidi"/>
          <w:color w:val="5D6161"/>
          <w:sz w:val="21"/>
          <w:szCs w:val="21"/>
          <w:lang w:eastAsia="en-GB"/>
        </w:rPr>
        <w:t xml:space="preserve">or eat any food they have brought with them. We strongly recommend that students eat something before any PM exam. </w:t>
      </w:r>
      <w:r w:rsidR="0050AD4C" w:rsidRPr="15DDC3AD">
        <w:rPr>
          <w:rFonts w:asciiTheme="minorHAnsi" w:eastAsia="Times New Roman" w:hAnsiTheme="minorHAnsi" w:cstheme="minorBidi"/>
          <w:color w:val="5D6161"/>
          <w:sz w:val="21"/>
          <w:szCs w:val="21"/>
          <w:lang w:eastAsia="en-GB"/>
        </w:rPr>
        <w:t>At 1.15pm</w:t>
      </w:r>
      <w:r w:rsidR="0BD92D24" w:rsidRPr="15DDC3AD">
        <w:rPr>
          <w:rFonts w:asciiTheme="minorHAnsi" w:eastAsia="Times New Roman" w:hAnsiTheme="minorHAnsi" w:cstheme="minorBidi"/>
          <w:color w:val="5D6161"/>
          <w:sz w:val="21"/>
          <w:szCs w:val="21"/>
          <w:lang w:eastAsia="en-GB"/>
        </w:rPr>
        <w:t xml:space="preserve">, </w:t>
      </w:r>
      <w:r w:rsidR="198B237E" w:rsidRPr="15DDC3AD">
        <w:rPr>
          <w:rFonts w:asciiTheme="minorHAnsi" w:eastAsia="Times New Roman" w:hAnsiTheme="minorHAnsi" w:cstheme="minorBidi"/>
          <w:color w:val="5D6161"/>
          <w:sz w:val="21"/>
          <w:szCs w:val="21"/>
          <w:lang w:eastAsia="en-GB"/>
        </w:rPr>
        <w:t xml:space="preserve">during second break, </w:t>
      </w:r>
      <w:r w:rsidR="1E279362" w:rsidRPr="15DDC3AD">
        <w:rPr>
          <w:rFonts w:asciiTheme="minorHAnsi" w:eastAsia="Times New Roman" w:hAnsiTheme="minorHAnsi" w:cstheme="minorBidi"/>
          <w:color w:val="5D6161"/>
          <w:sz w:val="21"/>
          <w:szCs w:val="21"/>
          <w:lang w:eastAsia="en-GB"/>
        </w:rPr>
        <w:t xml:space="preserve">students will be </w:t>
      </w:r>
      <w:r w:rsidR="0EE9C526" w:rsidRPr="15DDC3AD">
        <w:rPr>
          <w:rFonts w:asciiTheme="minorHAnsi" w:eastAsia="Times New Roman" w:hAnsiTheme="minorHAnsi" w:cstheme="minorBidi"/>
          <w:color w:val="5D6161"/>
          <w:sz w:val="21"/>
          <w:szCs w:val="21"/>
          <w:lang w:eastAsia="en-GB"/>
        </w:rPr>
        <w:t>directed</w:t>
      </w:r>
      <w:r w:rsidR="1E279362" w:rsidRPr="15DDC3AD">
        <w:rPr>
          <w:rFonts w:asciiTheme="minorHAnsi" w:eastAsia="Times New Roman" w:hAnsiTheme="minorHAnsi" w:cstheme="minorBidi"/>
          <w:color w:val="5D6161"/>
          <w:sz w:val="21"/>
          <w:szCs w:val="21"/>
          <w:lang w:eastAsia="en-GB"/>
        </w:rPr>
        <w:t xml:space="preserve"> to the venue of their </w:t>
      </w:r>
      <w:r w:rsidR="666792A7" w:rsidRPr="15DDC3AD">
        <w:rPr>
          <w:rFonts w:asciiTheme="minorHAnsi" w:eastAsia="Times New Roman" w:hAnsiTheme="minorHAnsi" w:cstheme="minorBidi"/>
          <w:color w:val="5D6161"/>
          <w:sz w:val="21"/>
          <w:szCs w:val="21"/>
          <w:lang w:eastAsia="en-GB"/>
        </w:rPr>
        <w:t xml:space="preserve">PM </w:t>
      </w:r>
      <w:r w:rsidR="1E279362" w:rsidRPr="15DDC3AD">
        <w:rPr>
          <w:rFonts w:asciiTheme="minorHAnsi" w:eastAsia="Times New Roman" w:hAnsiTheme="minorHAnsi" w:cstheme="minorBidi"/>
          <w:color w:val="5D6161"/>
          <w:sz w:val="21"/>
          <w:szCs w:val="21"/>
          <w:lang w:eastAsia="en-GB"/>
        </w:rPr>
        <w:t>exam.</w:t>
      </w:r>
    </w:p>
    <w:p w14:paraId="023C06AA" w14:textId="04C6C875" w:rsidR="000336E7" w:rsidRDefault="15DDC3AD" w:rsidP="15DDC3AD">
      <w:pPr>
        <w:spacing w:before="120" w:after="120" w:line="276" w:lineRule="auto"/>
        <w:jc w:val="both"/>
        <w:textAlignment w:val="baseline"/>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b/>
          <w:bCs/>
          <w:color w:val="5D6161"/>
          <w:sz w:val="21"/>
          <w:szCs w:val="21"/>
          <w:lang w:eastAsia="en-GB"/>
        </w:rPr>
        <w:t>From Monday</w:t>
      </w:r>
      <w:r w:rsidRPr="6A722B40">
        <w:rPr>
          <w:rFonts w:asciiTheme="minorHAnsi" w:eastAsia="Times New Roman" w:hAnsiTheme="minorHAnsi" w:cstheme="minorBidi"/>
          <w:b/>
          <w:bCs/>
          <w:color w:val="5D6161"/>
          <w:sz w:val="21"/>
          <w:szCs w:val="21"/>
          <w:lang w:eastAsia="en-GB"/>
        </w:rPr>
        <w:t>,</w:t>
      </w:r>
      <w:r w:rsidRPr="15DDC3AD">
        <w:rPr>
          <w:rFonts w:asciiTheme="minorHAnsi" w:eastAsia="Times New Roman" w:hAnsiTheme="minorHAnsi" w:cstheme="minorBidi"/>
          <w:b/>
          <w:bCs/>
          <w:color w:val="5D6161"/>
          <w:sz w:val="21"/>
          <w:szCs w:val="21"/>
          <w:lang w:eastAsia="en-GB"/>
        </w:rPr>
        <w:t xml:space="preserve"> 16</w:t>
      </w:r>
      <w:r w:rsidRPr="15DDC3AD">
        <w:rPr>
          <w:rFonts w:asciiTheme="minorHAnsi" w:eastAsia="Times New Roman" w:hAnsiTheme="minorHAnsi" w:cstheme="minorBidi"/>
          <w:b/>
          <w:bCs/>
          <w:color w:val="5D6161"/>
          <w:sz w:val="21"/>
          <w:szCs w:val="21"/>
          <w:vertAlign w:val="superscript"/>
          <w:lang w:eastAsia="en-GB"/>
        </w:rPr>
        <w:t>th</w:t>
      </w:r>
      <w:r w:rsidRPr="15DDC3AD">
        <w:rPr>
          <w:rFonts w:asciiTheme="minorHAnsi" w:eastAsia="Times New Roman" w:hAnsiTheme="minorHAnsi" w:cstheme="minorBidi"/>
          <w:b/>
          <w:bCs/>
          <w:color w:val="5D6161"/>
          <w:sz w:val="21"/>
          <w:szCs w:val="21"/>
          <w:lang w:eastAsia="en-GB"/>
        </w:rPr>
        <w:t xml:space="preserve"> May the normal </w:t>
      </w:r>
      <w:r w:rsidR="54D354CB" w:rsidRPr="15DDC3AD">
        <w:rPr>
          <w:rFonts w:asciiTheme="minorHAnsi" w:eastAsia="Times New Roman" w:hAnsiTheme="minorHAnsi" w:cstheme="minorBidi"/>
          <w:b/>
          <w:bCs/>
          <w:color w:val="5D6161"/>
          <w:sz w:val="21"/>
          <w:szCs w:val="21"/>
          <w:lang w:eastAsia="en-GB"/>
        </w:rPr>
        <w:t>p</w:t>
      </w:r>
      <w:r w:rsidR="3CF254E0" w:rsidRPr="15DDC3AD">
        <w:rPr>
          <w:rFonts w:asciiTheme="minorHAnsi" w:eastAsia="Times New Roman" w:hAnsiTheme="minorHAnsi" w:cstheme="minorBidi"/>
          <w:b/>
          <w:bCs/>
          <w:color w:val="5D6161"/>
          <w:sz w:val="21"/>
          <w:szCs w:val="21"/>
          <w:lang w:eastAsia="en-GB"/>
        </w:rPr>
        <w:t>eriod 6s will not run</w:t>
      </w:r>
      <w:r w:rsidR="401A92F4" w:rsidRPr="15DDC3AD">
        <w:rPr>
          <w:rFonts w:asciiTheme="minorHAnsi" w:eastAsia="Times New Roman" w:hAnsiTheme="minorHAnsi" w:cstheme="minorBidi"/>
          <w:b/>
          <w:bCs/>
          <w:color w:val="5D6161"/>
          <w:sz w:val="21"/>
          <w:szCs w:val="21"/>
          <w:lang w:eastAsia="en-GB"/>
        </w:rPr>
        <w:t>.</w:t>
      </w:r>
      <w:r w:rsidR="3CF254E0" w:rsidRPr="15DDC3AD">
        <w:rPr>
          <w:rFonts w:asciiTheme="minorHAnsi" w:eastAsia="Times New Roman" w:hAnsiTheme="minorHAnsi" w:cstheme="minorBidi"/>
          <w:b/>
          <w:bCs/>
          <w:color w:val="5D6161"/>
          <w:sz w:val="21"/>
          <w:szCs w:val="21"/>
          <w:lang w:eastAsia="en-GB"/>
        </w:rPr>
        <w:t xml:space="preserve"> Instead, students will attend period 6 revision sessions with their class teachers, for exams taking place the next day.</w:t>
      </w:r>
      <w:r w:rsidR="3CF254E0" w:rsidRPr="15DDC3AD">
        <w:rPr>
          <w:rFonts w:asciiTheme="minorHAnsi" w:eastAsia="Times New Roman" w:hAnsiTheme="minorHAnsi" w:cstheme="minorBidi"/>
          <w:color w:val="5D6161"/>
          <w:sz w:val="21"/>
          <w:szCs w:val="21"/>
          <w:lang w:eastAsia="en-GB"/>
        </w:rPr>
        <w:t xml:space="preserve"> Where students do not have an exam on the next day, </w:t>
      </w:r>
      <w:r w:rsidR="4F03DB89" w:rsidRPr="15DDC3AD">
        <w:rPr>
          <w:rFonts w:asciiTheme="minorHAnsi" w:eastAsia="Times New Roman" w:hAnsiTheme="minorHAnsi" w:cstheme="minorBidi"/>
          <w:color w:val="5D6161"/>
          <w:sz w:val="21"/>
          <w:szCs w:val="21"/>
          <w:lang w:eastAsia="en-GB"/>
        </w:rPr>
        <w:t>they should</w:t>
      </w:r>
      <w:r w:rsidR="416063AC" w:rsidRPr="15DDC3AD">
        <w:rPr>
          <w:rFonts w:asciiTheme="minorHAnsi" w:eastAsia="Times New Roman" w:hAnsiTheme="minorHAnsi" w:cstheme="minorBidi"/>
          <w:color w:val="5D6161"/>
          <w:sz w:val="21"/>
          <w:szCs w:val="21"/>
          <w:lang w:eastAsia="en-GB"/>
        </w:rPr>
        <w:t xml:space="preserve"> go straight home </w:t>
      </w:r>
      <w:r w:rsidR="22B257E2" w:rsidRPr="15DDC3AD">
        <w:rPr>
          <w:rFonts w:asciiTheme="minorHAnsi" w:eastAsia="Times New Roman" w:hAnsiTheme="minorHAnsi" w:cstheme="minorBidi"/>
          <w:color w:val="5D6161"/>
          <w:sz w:val="21"/>
          <w:szCs w:val="21"/>
          <w:lang w:eastAsia="en-GB"/>
        </w:rPr>
        <w:t>to continue with their revision for the next day’s exams, independently</w:t>
      </w:r>
      <w:r w:rsidR="706D6EDF" w:rsidRPr="15DDC3AD">
        <w:rPr>
          <w:rFonts w:asciiTheme="minorHAnsi" w:eastAsia="Times New Roman" w:hAnsiTheme="minorHAnsi" w:cstheme="minorBidi"/>
          <w:color w:val="5D6161"/>
          <w:sz w:val="21"/>
          <w:szCs w:val="21"/>
          <w:lang w:eastAsia="en-GB"/>
        </w:rPr>
        <w:t>.</w:t>
      </w:r>
      <w:r w:rsidR="237BCB24" w:rsidRPr="15DDC3AD">
        <w:rPr>
          <w:rFonts w:asciiTheme="minorHAnsi" w:eastAsia="Times New Roman" w:hAnsiTheme="minorHAnsi" w:cstheme="minorBidi"/>
          <w:color w:val="5D6161"/>
          <w:sz w:val="21"/>
          <w:szCs w:val="21"/>
          <w:lang w:eastAsia="en-GB"/>
        </w:rPr>
        <w:t xml:space="preserve"> </w:t>
      </w:r>
      <w:r w:rsidR="745E5555" w:rsidRPr="15DDC3AD">
        <w:rPr>
          <w:rFonts w:asciiTheme="minorHAnsi" w:eastAsia="Times New Roman" w:hAnsiTheme="minorHAnsi" w:cstheme="minorBidi"/>
          <w:color w:val="5D6161"/>
          <w:sz w:val="21"/>
          <w:szCs w:val="21"/>
          <w:lang w:eastAsia="en-GB"/>
        </w:rPr>
        <w:t xml:space="preserve">To support them with this, their teachers will also set appropriate revision activities for them to complete at home, via </w:t>
      </w:r>
      <w:r w:rsidR="4AD2983B" w:rsidRPr="15DDC3AD">
        <w:rPr>
          <w:rFonts w:asciiTheme="minorHAnsi" w:eastAsia="Times New Roman" w:hAnsiTheme="minorHAnsi" w:cstheme="minorBidi"/>
          <w:color w:val="5D6161"/>
          <w:sz w:val="21"/>
          <w:szCs w:val="21"/>
          <w:lang w:eastAsia="en-GB"/>
        </w:rPr>
        <w:t>S</w:t>
      </w:r>
      <w:r w:rsidR="745E5555" w:rsidRPr="15DDC3AD">
        <w:rPr>
          <w:rFonts w:asciiTheme="minorHAnsi" w:eastAsia="Times New Roman" w:hAnsiTheme="minorHAnsi" w:cstheme="minorBidi"/>
          <w:color w:val="5D6161"/>
          <w:sz w:val="21"/>
          <w:szCs w:val="21"/>
          <w:lang w:eastAsia="en-GB"/>
        </w:rPr>
        <w:t xml:space="preserve">how </w:t>
      </w:r>
      <w:r w:rsidR="4E39EDBF" w:rsidRPr="15DDC3AD">
        <w:rPr>
          <w:rFonts w:asciiTheme="minorHAnsi" w:eastAsia="Times New Roman" w:hAnsiTheme="minorHAnsi" w:cstheme="minorBidi"/>
          <w:color w:val="5D6161"/>
          <w:sz w:val="21"/>
          <w:szCs w:val="21"/>
          <w:lang w:eastAsia="en-GB"/>
        </w:rPr>
        <w:t>M</w:t>
      </w:r>
      <w:r w:rsidR="745E5555" w:rsidRPr="15DDC3AD">
        <w:rPr>
          <w:rFonts w:asciiTheme="minorHAnsi" w:eastAsia="Times New Roman" w:hAnsiTheme="minorHAnsi" w:cstheme="minorBidi"/>
          <w:color w:val="5D6161"/>
          <w:sz w:val="21"/>
          <w:szCs w:val="21"/>
          <w:lang w:eastAsia="en-GB"/>
        </w:rPr>
        <w:t xml:space="preserve">y </w:t>
      </w:r>
      <w:r w:rsidR="7D2A438C" w:rsidRPr="15DDC3AD">
        <w:rPr>
          <w:rFonts w:asciiTheme="minorHAnsi" w:eastAsia="Times New Roman" w:hAnsiTheme="minorHAnsi" w:cstheme="minorBidi"/>
          <w:color w:val="5D6161"/>
          <w:sz w:val="21"/>
          <w:szCs w:val="21"/>
          <w:lang w:eastAsia="en-GB"/>
        </w:rPr>
        <w:t>H</w:t>
      </w:r>
      <w:r w:rsidR="745E5555" w:rsidRPr="15DDC3AD">
        <w:rPr>
          <w:rFonts w:asciiTheme="minorHAnsi" w:eastAsia="Times New Roman" w:hAnsiTheme="minorHAnsi" w:cstheme="minorBidi"/>
          <w:color w:val="5D6161"/>
          <w:sz w:val="21"/>
          <w:szCs w:val="21"/>
          <w:lang w:eastAsia="en-GB"/>
        </w:rPr>
        <w:t>omework and the other platforms which we use. </w:t>
      </w:r>
    </w:p>
    <w:p w14:paraId="2DBB03C6" w14:textId="77777777" w:rsidR="000336E7" w:rsidRDefault="000336E7" w:rsidP="15DDC3AD">
      <w:pPr>
        <w:spacing w:before="120" w:after="120" w:line="276" w:lineRule="auto"/>
        <w:jc w:val="both"/>
        <w:textAlignment w:val="baseline"/>
        <w:rPr>
          <w:rFonts w:asciiTheme="minorHAnsi" w:eastAsia="Times New Roman" w:hAnsiTheme="minorHAnsi" w:cstheme="minorBidi"/>
          <w:color w:val="5D6161"/>
          <w:sz w:val="21"/>
          <w:szCs w:val="21"/>
          <w:lang w:eastAsia="en-GB"/>
        </w:rPr>
      </w:pPr>
    </w:p>
    <w:p w14:paraId="7F5B83C1" w14:textId="77777777" w:rsidR="000336E7" w:rsidRDefault="000336E7" w:rsidP="15DDC3AD">
      <w:pPr>
        <w:spacing w:before="120" w:after="120" w:line="276" w:lineRule="auto"/>
        <w:jc w:val="both"/>
        <w:textAlignment w:val="baseline"/>
        <w:rPr>
          <w:rFonts w:asciiTheme="minorHAnsi" w:eastAsia="Times New Roman" w:hAnsiTheme="minorHAnsi" w:cstheme="minorBidi"/>
          <w:color w:val="5D6161"/>
          <w:sz w:val="21"/>
          <w:szCs w:val="21"/>
          <w:lang w:eastAsia="en-GB"/>
        </w:rPr>
      </w:pPr>
    </w:p>
    <w:p w14:paraId="11543009" w14:textId="67F8E4A3" w:rsidR="00A636B3" w:rsidRPr="00B8258F" w:rsidRDefault="745E5555" w:rsidP="15DDC3AD">
      <w:pPr>
        <w:spacing w:before="120" w:after="120" w:line="276" w:lineRule="auto"/>
        <w:jc w:val="both"/>
        <w:textAlignment w:val="baseline"/>
        <w:rPr>
          <w:rFonts w:asciiTheme="minorHAnsi" w:eastAsia="Times New Roman" w:hAnsiTheme="minorHAnsi" w:cstheme="minorBidi"/>
          <w:color w:val="5D6161"/>
          <w:sz w:val="21"/>
          <w:szCs w:val="21"/>
          <w:highlight w:val="yellow"/>
          <w:lang w:eastAsia="en-GB"/>
        </w:rPr>
      </w:pPr>
      <w:r w:rsidRPr="15DDC3AD">
        <w:rPr>
          <w:rFonts w:asciiTheme="minorHAnsi" w:eastAsia="Times New Roman" w:hAnsiTheme="minorHAnsi" w:cstheme="minorBidi"/>
          <w:b/>
          <w:bCs/>
          <w:color w:val="5D6161"/>
          <w:sz w:val="21"/>
          <w:szCs w:val="21"/>
          <w:lang w:eastAsia="en-GB"/>
        </w:rPr>
        <w:t>Where two subject exams are scheduled for the following day, the revision session for one of these will take place instead of a timetabled lesson</w:t>
      </w:r>
      <w:r w:rsidRPr="15DDC3AD">
        <w:rPr>
          <w:rFonts w:asciiTheme="minorHAnsi" w:eastAsia="Times New Roman" w:hAnsiTheme="minorHAnsi" w:cstheme="minorBidi"/>
          <w:color w:val="5D6161"/>
          <w:sz w:val="21"/>
          <w:szCs w:val="21"/>
          <w:lang w:eastAsia="en-GB"/>
        </w:rPr>
        <w:t xml:space="preserve">, earlier in the school day. You can find the details of each subject’s revision sessions, </w:t>
      </w:r>
      <w:hyperlink r:id="rId12" w:history="1">
        <w:r w:rsidRPr="001A490E">
          <w:rPr>
            <w:rStyle w:val="Hyperlink"/>
            <w:rFonts w:asciiTheme="minorHAnsi" w:eastAsia="Times New Roman" w:hAnsiTheme="minorHAnsi" w:cstheme="minorBidi"/>
            <w:sz w:val="21"/>
            <w:szCs w:val="21"/>
            <w:lang w:eastAsia="en-GB"/>
          </w:rPr>
          <w:t>here</w:t>
        </w:r>
      </w:hyperlink>
      <w:r w:rsidRPr="15DDC3AD">
        <w:rPr>
          <w:rFonts w:asciiTheme="minorHAnsi" w:eastAsia="Times New Roman" w:hAnsiTheme="minorHAnsi" w:cstheme="minorBidi"/>
          <w:color w:val="5D6161"/>
          <w:sz w:val="21"/>
          <w:szCs w:val="21"/>
          <w:lang w:eastAsia="en-GB"/>
        </w:rPr>
        <w:t xml:space="preserve">. Should students prefer to complete self-directed revision instead they can do this. </w:t>
      </w:r>
    </w:p>
    <w:p w14:paraId="3D1C72BF" w14:textId="3FBCEA50" w:rsidR="00A636B3" w:rsidRPr="00B8258F" w:rsidRDefault="15DDC3AD" w:rsidP="15DDC3AD">
      <w:pPr>
        <w:spacing w:before="120" w:after="120" w:line="276" w:lineRule="auto"/>
        <w:ind w:right="-46"/>
        <w:jc w:val="both"/>
        <w:textAlignment w:val="baseline"/>
        <w:rPr>
          <w:rFonts w:asciiTheme="minorHAnsi" w:eastAsia="Times New Roman" w:hAnsiTheme="minorHAnsi" w:cstheme="minorBidi"/>
          <w:color w:val="5D6161"/>
          <w:sz w:val="21"/>
          <w:szCs w:val="21"/>
          <w:lang w:eastAsia="en-GB"/>
        </w:rPr>
      </w:pPr>
      <w:r w:rsidRPr="15DDC3AD">
        <w:rPr>
          <w:rFonts w:eastAsia="Calibri"/>
          <w:b/>
          <w:bCs/>
          <w:color w:val="5D6161"/>
          <w:sz w:val="21"/>
          <w:szCs w:val="21"/>
          <w:lang w:eastAsia="en-GB"/>
        </w:rPr>
        <w:t>Up to Friday 27</w:t>
      </w:r>
      <w:r w:rsidRPr="15DDC3AD">
        <w:rPr>
          <w:rFonts w:eastAsia="Calibri"/>
          <w:b/>
          <w:bCs/>
          <w:color w:val="5D6161"/>
          <w:sz w:val="21"/>
          <w:szCs w:val="21"/>
          <w:vertAlign w:val="superscript"/>
          <w:lang w:eastAsia="en-GB"/>
        </w:rPr>
        <w:t>th</w:t>
      </w:r>
      <w:r w:rsidRPr="15DDC3AD">
        <w:rPr>
          <w:rFonts w:eastAsia="Calibri"/>
          <w:b/>
          <w:bCs/>
          <w:color w:val="5D6161"/>
          <w:sz w:val="21"/>
          <w:szCs w:val="21"/>
          <w:lang w:eastAsia="en-GB"/>
        </w:rPr>
        <w:t xml:space="preserve"> May, </w:t>
      </w:r>
      <w:r w:rsidRPr="15DDC3AD">
        <w:rPr>
          <w:rFonts w:eastAsia="Calibri"/>
          <w:color w:val="5D6161"/>
          <w:sz w:val="21"/>
          <w:szCs w:val="21"/>
          <w:lang w:eastAsia="en-GB"/>
        </w:rPr>
        <w:t>students</w:t>
      </w:r>
      <w:r w:rsidR="00E837A1" w:rsidRPr="15DDC3AD">
        <w:rPr>
          <w:rFonts w:asciiTheme="minorHAnsi" w:eastAsia="Times New Roman" w:hAnsiTheme="minorHAnsi" w:cstheme="minorBidi"/>
          <w:color w:val="5D6161"/>
          <w:sz w:val="21"/>
          <w:szCs w:val="21"/>
          <w:lang w:eastAsia="en-GB"/>
        </w:rPr>
        <w:t xml:space="preserve"> will return to their timetabled classes in the main school building, after AM exams, to continue their revision</w:t>
      </w:r>
      <w:r w:rsidR="5062E972" w:rsidRPr="15DDC3AD">
        <w:rPr>
          <w:rFonts w:asciiTheme="minorHAnsi" w:eastAsia="Times New Roman" w:hAnsiTheme="minorHAnsi" w:cstheme="minorBidi"/>
          <w:color w:val="5D6161"/>
          <w:sz w:val="21"/>
          <w:szCs w:val="21"/>
          <w:lang w:eastAsia="en-GB"/>
        </w:rPr>
        <w:t xml:space="preserve"> in their </w:t>
      </w:r>
      <w:r w:rsidR="0122A948" w:rsidRPr="15DDC3AD">
        <w:rPr>
          <w:rFonts w:asciiTheme="minorHAnsi" w:eastAsia="Times New Roman" w:hAnsiTheme="minorHAnsi" w:cstheme="minorBidi"/>
          <w:color w:val="5D6161"/>
          <w:sz w:val="21"/>
          <w:szCs w:val="21"/>
          <w:lang w:eastAsia="en-GB"/>
        </w:rPr>
        <w:t>period 3 and 4 lessons</w:t>
      </w:r>
      <w:r w:rsidR="00E837A1" w:rsidRPr="15DDC3AD">
        <w:rPr>
          <w:rFonts w:asciiTheme="minorHAnsi" w:eastAsia="Times New Roman" w:hAnsiTheme="minorHAnsi" w:cstheme="minorBidi"/>
          <w:color w:val="5D6161"/>
          <w:sz w:val="21"/>
          <w:szCs w:val="21"/>
          <w:lang w:eastAsia="en-GB"/>
        </w:rPr>
        <w:t>. </w:t>
      </w:r>
      <w:r w:rsidR="00E837A1" w:rsidRPr="15DDC3AD">
        <w:rPr>
          <w:rFonts w:asciiTheme="minorHAnsi" w:eastAsia="Times New Roman" w:hAnsiTheme="minorHAnsi" w:cstheme="minorBidi"/>
          <w:b/>
          <w:bCs/>
          <w:color w:val="5D6161"/>
          <w:sz w:val="21"/>
          <w:szCs w:val="21"/>
          <w:lang w:eastAsia="en-GB"/>
        </w:rPr>
        <w:t>From Monday</w:t>
      </w:r>
      <w:r w:rsidR="5F89A316" w:rsidRPr="32FAE378">
        <w:rPr>
          <w:rFonts w:asciiTheme="minorHAnsi" w:eastAsia="Times New Roman" w:hAnsiTheme="minorHAnsi" w:cstheme="minorBidi"/>
          <w:b/>
          <w:bCs/>
          <w:color w:val="5D6161"/>
          <w:sz w:val="21"/>
          <w:szCs w:val="21"/>
          <w:lang w:eastAsia="en-GB"/>
        </w:rPr>
        <w:t>,</w:t>
      </w:r>
      <w:r w:rsidR="00E837A1" w:rsidRPr="15DDC3AD">
        <w:rPr>
          <w:rFonts w:asciiTheme="minorHAnsi" w:eastAsia="Times New Roman" w:hAnsiTheme="minorHAnsi" w:cstheme="minorBidi"/>
          <w:b/>
          <w:bCs/>
          <w:color w:val="5D6161"/>
          <w:sz w:val="21"/>
          <w:szCs w:val="21"/>
          <w:lang w:eastAsia="en-GB"/>
        </w:rPr>
        <w:t xml:space="preserve"> 6</w:t>
      </w:r>
      <w:r w:rsidR="00E837A1" w:rsidRPr="15DDC3AD">
        <w:rPr>
          <w:rFonts w:asciiTheme="minorHAnsi" w:eastAsia="Times New Roman" w:hAnsiTheme="minorHAnsi" w:cstheme="minorBidi"/>
          <w:b/>
          <w:bCs/>
          <w:color w:val="5D6161"/>
          <w:sz w:val="21"/>
          <w:szCs w:val="21"/>
          <w:vertAlign w:val="superscript"/>
          <w:lang w:eastAsia="en-GB"/>
        </w:rPr>
        <w:t>th</w:t>
      </w:r>
      <w:r w:rsidR="00E837A1" w:rsidRPr="15DDC3AD">
        <w:rPr>
          <w:rFonts w:asciiTheme="minorHAnsi" w:eastAsia="Times New Roman" w:hAnsiTheme="minorHAnsi" w:cstheme="minorBidi"/>
          <w:b/>
          <w:bCs/>
          <w:color w:val="5D6161"/>
          <w:sz w:val="21"/>
          <w:szCs w:val="21"/>
          <w:lang w:eastAsia="en-GB"/>
        </w:rPr>
        <w:t xml:space="preserve"> June </w:t>
      </w:r>
      <w:r w:rsidR="00E837A1" w:rsidRPr="15DDC3AD">
        <w:rPr>
          <w:rFonts w:asciiTheme="minorHAnsi" w:eastAsia="Times New Roman" w:hAnsiTheme="minorHAnsi" w:cstheme="minorBidi"/>
          <w:color w:val="5D6161"/>
          <w:sz w:val="21"/>
          <w:szCs w:val="21"/>
          <w:lang w:eastAsia="en-GB"/>
        </w:rPr>
        <w:t xml:space="preserve">students </w:t>
      </w:r>
      <w:r w:rsidR="5F89A316" w:rsidRPr="121E3616">
        <w:rPr>
          <w:rFonts w:asciiTheme="minorHAnsi" w:eastAsia="Times New Roman" w:hAnsiTheme="minorHAnsi" w:cstheme="minorBidi"/>
          <w:color w:val="5D6161"/>
          <w:sz w:val="21"/>
          <w:szCs w:val="21"/>
          <w:lang w:eastAsia="en-GB"/>
        </w:rPr>
        <w:t>will</w:t>
      </w:r>
      <w:r w:rsidR="00E837A1" w:rsidRPr="15DDC3AD">
        <w:rPr>
          <w:rFonts w:asciiTheme="minorHAnsi" w:eastAsia="Times New Roman" w:hAnsiTheme="minorHAnsi" w:cstheme="minorBidi"/>
          <w:color w:val="5D6161"/>
          <w:sz w:val="21"/>
          <w:szCs w:val="21"/>
          <w:lang w:eastAsia="en-GB"/>
        </w:rPr>
        <w:t xml:space="preserve"> commence their study leave and will only be required to attend school for their timetabled revision sessions and exams (</w:t>
      </w:r>
      <w:r w:rsidR="00E837A1" w:rsidRPr="00F41B38">
        <w:rPr>
          <w:rFonts w:asciiTheme="minorHAnsi" w:eastAsia="Times New Roman" w:hAnsiTheme="minorHAnsi" w:cstheme="minorBidi"/>
          <w:i/>
          <w:iCs/>
          <w:color w:val="5D6161"/>
          <w:sz w:val="21"/>
          <w:szCs w:val="21"/>
          <w:lang w:eastAsia="en-GB"/>
        </w:rPr>
        <w:t xml:space="preserve">see </w:t>
      </w:r>
      <w:r w:rsidR="00F41B38" w:rsidRPr="00F41B38">
        <w:rPr>
          <w:rFonts w:asciiTheme="minorHAnsi" w:eastAsia="Times New Roman" w:hAnsiTheme="minorHAnsi" w:cstheme="minorBidi"/>
          <w:i/>
          <w:iCs/>
          <w:color w:val="5D6161"/>
          <w:sz w:val="21"/>
          <w:szCs w:val="21"/>
          <w:lang w:eastAsia="en-GB"/>
        </w:rPr>
        <w:t>link above</w:t>
      </w:r>
      <w:r w:rsidR="00E837A1" w:rsidRPr="15DDC3AD">
        <w:rPr>
          <w:rFonts w:asciiTheme="minorHAnsi" w:eastAsia="Times New Roman" w:hAnsiTheme="minorHAnsi" w:cstheme="minorBidi"/>
          <w:color w:val="5D6161"/>
          <w:sz w:val="21"/>
          <w:szCs w:val="21"/>
          <w:lang w:eastAsia="en-GB"/>
        </w:rPr>
        <w:t xml:space="preserve">). </w:t>
      </w:r>
    </w:p>
    <w:p w14:paraId="36569D8B" w14:textId="061DD31E" w:rsidR="00A636B3" w:rsidRPr="00B8258F" w:rsidRDefault="00E837A1" w:rsidP="15DDC3AD">
      <w:pPr>
        <w:spacing w:before="120" w:after="120" w:line="276" w:lineRule="auto"/>
        <w:ind w:right="-46"/>
        <w:jc w:val="both"/>
        <w:textAlignment w:val="baseline"/>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color w:val="5D6161"/>
          <w:sz w:val="21"/>
          <w:szCs w:val="21"/>
          <w:lang w:eastAsia="en-GB"/>
        </w:rPr>
        <w:t xml:space="preserve">Throughout the exam period, students </w:t>
      </w:r>
      <w:r w:rsidR="23C6DD60" w:rsidRPr="15DDC3AD">
        <w:rPr>
          <w:rFonts w:asciiTheme="minorHAnsi" w:eastAsia="Times New Roman" w:hAnsiTheme="minorHAnsi" w:cstheme="minorBidi"/>
          <w:color w:val="5D6161"/>
          <w:sz w:val="21"/>
          <w:szCs w:val="21"/>
          <w:lang w:eastAsia="en-GB"/>
        </w:rPr>
        <w:t xml:space="preserve">will still be able to buy food from the </w:t>
      </w:r>
      <w:r w:rsidR="7C458377" w:rsidRPr="15DDC3AD">
        <w:rPr>
          <w:rFonts w:asciiTheme="minorHAnsi" w:eastAsia="Times New Roman" w:hAnsiTheme="minorHAnsi" w:cstheme="minorBidi"/>
          <w:color w:val="5D6161"/>
          <w:sz w:val="21"/>
          <w:szCs w:val="21"/>
          <w:lang w:eastAsia="en-GB"/>
        </w:rPr>
        <w:t>House of Pi and Glass</w:t>
      </w:r>
      <w:r w:rsidR="142B5C65" w:rsidRPr="15DDC3AD">
        <w:rPr>
          <w:rFonts w:asciiTheme="minorHAnsi" w:eastAsia="Times New Roman" w:hAnsiTheme="minorHAnsi" w:cstheme="minorBidi"/>
          <w:color w:val="5D6161"/>
          <w:sz w:val="21"/>
          <w:szCs w:val="21"/>
          <w:lang w:eastAsia="en-GB"/>
        </w:rPr>
        <w:t>h</w:t>
      </w:r>
      <w:r w:rsidR="7C458377" w:rsidRPr="15DDC3AD">
        <w:rPr>
          <w:rFonts w:asciiTheme="minorHAnsi" w:eastAsia="Times New Roman" w:hAnsiTheme="minorHAnsi" w:cstheme="minorBidi"/>
          <w:color w:val="5D6161"/>
          <w:sz w:val="21"/>
          <w:szCs w:val="21"/>
          <w:lang w:eastAsia="en-GB"/>
        </w:rPr>
        <w:t>ouse,</w:t>
      </w:r>
      <w:r w:rsidR="23C6DD60" w:rsidRPr="15DDC3AD">
        <w:rPr>
          <w:rFonts w:asciiTheme="minorHAnsi" w:eastAsia="Times New Roman" w:hAnsiTheme="minorHAnsi" w:cstheme="minorBidi"/>
          <w:color w:val="5D6161"/>
          <w:sz w:val="21"/>
          <w:szCs w:val="21"/>
          <w:lang w:eastAsia="en-GB"/>
        </w:rPr>
        <w:t xml:space="preserve"> </w:t>
      </w:r>
      <w:r w:rsidR="22C4F79A" w:rsidRPr="15DDC3AD">
        <w:rPr>
          <w:rFonts w:asciiTheme="minorHAnsi" w:eastAsia="Times New Roman" w:hAnsiTheme="minorHAnsi" w:cstheme="minorBidi"/>
          <w:color w:val="5D6161"/>
          <w:sz w:val="21"/>
          <w:szCs w:val="21"/>
          <w:lang w:eastAsia="en-GB"/>
        </w:rPr>
        <w:t>during</w:t>
      </w:r>
      <w:r w:rsidR="1B62F4F5" w:rsidRPr="15DDC3AD">
        <w:rPr>
          <w:rFonts w:asciiTheme="minorHAnsi" w:eastAsia="Times New Roman" w:hAnsiTheme="minorHAnsi" w:cstheme="minorBidi"/>
          <w:color w:val="5D6161"/>
          <w:sz w:val="21"/>
          <w:szCs w:val="21"/>
          <w:lang w:eastAsia="en-GB"/>
        </w:rPr>
        <w:t xml:space="preserve"> </w:t>
      </w:r>
      <w:r w:rsidR="22C4F79A" w:rsidRPr="15DDC3AD">
        <w:rPr>
          <w:rFonts w:asciiTheme="minorHAnsi" w:eastAsia="Times New Roman" w:hAnsiTheme="minorHAnsi" w:cstheme="minorBidi"/>
          <w:color w:val="5D6161"/>
          <w:sz w:val="21"/>
          <w:szCs w:val="21"/>
          <w:lang w:eastAsia="en-GB"/>
        </w:rPr>
        <w:t>breaktime</w:t>
      </w:r>
      <w:r w:rsidR="1B62F4F5" w:rsidRPr="15DDC3AD">
        <w:rPr>
          <w:rFonts w:asciiTheme="minorHAnsi" w:eastAsia="Times New Roman" w:hAnsiTheme="minorHAnsi" w:cstheme="minorBidi"/>
          <w:color w:val="5D6161"/>
          <w:sz w:val="21"/>
          <w:szCs w:val="21"/>
          <w:lang w:eastAsia="en-GB"/>
        </w:rPr>
        <w:t>s</w:t>
      </w:r>
      <w:r w:rsidRPr="15DDC3AD">
        <w:rPr>
          <w:rFonts w:asciiTheme="minorHAnsi" w:eastAsia="Times New Roman" w:hAnsiTheme="minorHAnsi" w:cstheme="minorBidi"/>
          <w:color w:val="5D6161"/>
          <w:sz w:val="21"/>
          <w:szCs w:val="21"/>
          <w:lang w:eastAsia="en-GB"/>
        </w:rPr>
        <w:t xml:space="preserve">. </w:t>
      </w:r>
    </w:p>
    <w:p w14:paraId="4DDFA44B" w14:textId="4E24E5BC" w:rsidR="003C1348" w:rsidRDefault="003C1348" w:rsidP="15DDC3AD">
      <w:pPr>
        <w:spacing w:after="120" w:line="276" w:lineRule="auto"/>
        <w:jc w:val="both"/>
        <w:rPr>
          <w:rFonts w:eastAsia="Calibri"/>
          <w:noProof/>
          <w:color w:val="5D6161"/>
          <w:sz w:val="21"/>
          <w:szCs w:val="21"/>
          <w:lang w:eastAsia="en-GB"/>
        </w:rPr>
      </w:pPr>
      <w:r w:rsidRPr="15DDC3AD">
        <w:rPr>
          <w:rFonts w:asciiTheme="minorHAnsi" w:eastAsia="Times New Roman" w:hAnsiTheme="minorHAnsi" w:cstheme="minorBidi"/>
          <w:noProof/>
          <w:color w:val="5D6161"/>
          <w:sz w:val="21"/>
          <w:szCs w:val="21"/>
          <w:lang w:eastAsia="en-GB"/>
        </w:rPr>
        <w:t>To help stud</w:t>
      </w:r>
      <w:r w:rsidR="00911C54" w:rsidRPr="15DDC3AD">
        <w:rPr>
          <w:rFonts w:asciiTheme="minorHAnsi" w:eastAsia="Times New Roman" w:hAnsiTheme="minorHAnsi" w:cstheme="minorBidi"/>
          <w:noProof/>
          <w:color w:val="5D6161"/>
          <w:sz w:val="21"/>
          <w:szCs w:val="21"/>
          <w:lang w:eastAsia="en-GB"/>
        </w:rPr>
        <w:t>en</w:t>
      </w:r>
      <w:r w:rsidRPr="15DDC3AD">
        <w:rPr>
          <w:rFonts w:asciiTheme="minorHAnsi" w:eastAsia="Times New Roman" w:hAnsiTheme="minorHAnsi" w:cstheme="minorBidi"/>
          <w:noProof/>
          <w:color w:val="5D6161"/>
          <w:sz w:val="21"/>
          <w:szCs w:val="21"/>
          <w:lang w:eastAsia="en-GB"/>
        </w:rPr>
        <w:t xml:space="preserve">ts plan their </w:t>
      </w:r>
      <w:r w:rsidR="008D7B74" w:rsidRPr="15DDC3AD">
        <w:rPr>
          <w:rFonts w:asciiTheme="minorHAnsi" w:eastAsia="Times New Roman" w:hAnsiTheme="minorHAnsi" w:cstheme="minorBidi"/>
          <w:noProof/>
          <w:color w:val="5D6161"/>
          <w:sz w:val="21"/>
          <w:szCs w:val="21"/>
          <w:lang w:eastAsia="en-GB"/>
        </w:rPr>
        <w:t xml:space="preserve">long-term </w:t>
      </w:r>
      <w:r w:rsidRPr="15DDC3AD">
        <w:rPr>
          <w:rFonts w:asciiTheme="minorHAnsi" w:eastAsia="Times New Roman" w:hAnsiTheme="minorHAnsi" w:cstheme="minorBidi"/>
          <w:noProof/>
          <w:color w:val="5D6161"/>
          <w:sz w:val="21"/>
          <w:szCs w:val="21"/>
          <w:lang w:eastAsia="en-GB"/>
        </w:rPr>
        <w:t>revision</w:t>
      </w:r>
      <w:r w:rsidR="008D7B74" w:rsidRPr="15DDC3AD">
        <w:rPr>
          <w:rFonts w:asciiTheme="minorHAnsi" w:eastAsia="Times New Roman" w:hAnsiTheme="minorHAnsi" w:cstheme="minorBidi"/>
          <w:noProof/>
          <w:color w:val="5D6161"/>
          <w:sz w:val="21"/>
          <w:szCs w:val="21"/>
          <w:lang w:eastAsia="en-GB"/>
        </w:rPr>
        <w:t>, t</w:t>
      </w:r>
      <w:r w:rsidR="00AA4E71" w:rsidRPr="15DDC3AD">
        <w:rPr>
          <w:rFonts w:asciiTheme="minorHAnsi" w:eastAsia="Times New Roman" w:hAnsiTheme="minorHAnsi" w:cstheme="minorBidi"/>
          <w:noProof/>
          <w:color w:val="5D6161"/>
          <w:sz w:val="21"/>
          <w:szCs w:val="21"/>
          <w:lang w:eastAsia="en-GB"/>
        </w:rPr>
        <w:t xml:space="preserve">he </w:t>
      </w:r>
      <w:r w:rsidR="00054061" w:rsidRPr="15DDC3AD">
        <w:rPr>
          <w:rFonts w:asciiTheme="minorHAnsi" w:eastAsia="Times New Roman" w:hAnsiTheme="minorHAnsi" w:cstheme="minorBidi"/>
          <w:noProof/>
          <w:color w:val="5D6161"/>
          <w:sz w:val="21"/>
          <w:szCs w:val="21"/>
          <w:lang w:eastAsia="en-GB"/>
        </w:rPr>
        <w:t>provisional timetable for the</w:t>
      </w:r>
      <w:r w:rsidR="008D2BC3" w:rsidRPr="15DDC3AD">
        <w:rPr>
          <w:rFonts w:asciiTheme="minorHAnsi" w:eastAsia="Times New Roman" w:hAnsiTheme="minorHAnsi" w:cstheme="minorBidi"/>
          <w:noProof/>
          <w:color w:val="5D6161"/>
          <w:sz w:val="21"/>
          <w:szCs w:val="21"/>
          <w:lang w:eastAsia="en-GB"/>
        </w:rPr>
        <w:t xml:space="preserve"> </w:t>
      </w:r>
      <w:r w:rsidR="00054061" w:rsidRPr="15DDC3AD">
        <w:rPr>
          <w:rFonts w:asciiTheme="minorHAnsi" w:eastAsia="Times New Roman" w:hAnsiTheme="minorHAnsi" w:cstheme="minorBidi"/>
          <w:noProof/>
          <w:color w:val="5D6161"/>
          <w:sz w:val="21"/>
          <w:szCs w:val="21"/>
          <w:lang w:eastAsia="en-GB"/>
        </w:rPr>
        <w:t>summer exams</w:t>
      </w:r>
      <w:r w:rsidR="003958D8" w:rsidRPr="15DDC3AD">
        <w:rPr>
          <w:rFonts w:asciiTheme="minorHAnsi" w:eastAsia="Times New Roman" w:hAnsiTheme="minorHAnsi" w:cstheme="minorBidi"/>
          <w:noProof/>
          <w:color w:val="5D6161"/>
          <w:sz w:val="21"/>
          <w:szCs w:val="21"/>
          <w:lang w:eastAsia="en-GB"/>
        </w:rPr>
        <w:t xml:space="preserve"> </w:t>
      </w:r>
      <w:r w:rsidR="00B135F2" w:rsidRPr="15DDC3AD">
        <w:rPr>
          <w:rFonts w:asciiTheme="minorHAnsi" w:eastAsia="Times New Roman" w:hAnsiTheme="minorHAnsi" w:cstheme="minorBidi"/>
          <w:noProof/>
          <w:color w:val="5D6161"/>
          <w:sz w:val="21"/>
          <w:szCs w:val="21"/>
          <w:lang w:eastAsia="en-GB"/>
        </w:rPr>
        <w:t>can be downloaded from the school website</w:t>
      </w:r>
      <w:r w:rsidR="00A74E93" w:rsidRPr="15DDC3AD">
        <w:rPr>
          <w:rFonts w:asciiTheme="minorHAnsi" w:eastAsia="Times New Roman" w:hAnsiTheme="minorHAnsi" w:cstheme="minorBidi"/>
          <w:noProof/>
          <w:color w:val="5D6161"/>
          <w:sz w:val="21"/>
          <w:szCs w:val="21"/>
          <w:lang w:eastAsia="en-GB"/>
        </w:rPr>
        <w:t xml:space="preserve"> (</w:t>
      </w:r>
      <w:hyperlink r:id="rId13">
        <w:r w:rsidR="00A74E93" w:rsidRPr="15DDC3AD">
          <w:rPr>
            <w:rStyle w:val="Hyperlink"/>
            <w:rFonts w:asciiTheme="minorHAnsi" w:eastAsia="Times New Roman" w:hAnsiTheme="minorHAnsi" w:cstheme="minorBidi"/>
            <w:noProof/>
            <w:sz w:val="21"/>
            <w:szCs w:val="21"/>
            <w:lang w:eastAsia="en-GB"/>
          </w:rPr>
          <w:t>here</w:t>
        </w:r>
      </w:hyperlink>
      <w:r w:rsidR="00460041" w:rsidRPr="15DDC3AD">
        <w:rPr>
          <w:rFonts w:asciiTheme="minorHAnsi" w:eastAsia="Times New Roman" w:hAnsiTheme="minorHAnsi" w:cstheme="minorBidi"/>
          <w:noProof/>
          <w:color w:val="5D6161"/>
          <w:sz w:val="21"/>
          <w:szCs w:val="21"/>
          <w:lang w:eastAsia="en-GB"/>
        </w:rPr>
        <w:t>)</w:t>
      </w:r>
      <w:r w:rsidR="00A74E93" w:rsidRPr="15DDC3AD">
        <w:rPr>
          <w:rFonts w:asciiTheme="minorHAnsi" w:eastAsia="Times New Roman" w:hAnsiTheme="minorHAnsi" w:cstheme="minorBidi"/>
          <w:noProof/>
          <w:color w:val="5D6161"/>
          <w:sz w:val="21"/>
          <w:szCs w:val="21"/>
          <w:lang w:eastAsia="en-GB"/>
        </w:rPr>
        <w:t xml:space="preserve">. </w:t>
      </w:r>
      <w:r w:rsidR="001E5960" w:rsidRPr="15DDC3AD">
        <w:rPr>
          <w:rFonts w:asciiTheme="minorHAnsi" w:eastAsia="Times New Roman" w:hAnsiTheme="minorHAnsi" w:cstheme="minorBidi"/>
          <w:noProof/>
          <w:color w:val="5D6161"/>
          <w:sz w:val="21"/>
          <w:szCs w:val="21"/>
          <w:lang w:eastAsia="en-GB"/>
        </w:rPr>
        <w:t xml:space="preserve">This timetable </w:t>
      </w:r>
      <w:r w:rsidR="00342FAB" w:rsidRPr="15DDC3AD">
        <w:rPr>
          <w:rFonts w:asciiTheme="minorHAnsi" w:eastAsia="Times New Roman" w:hAnsiTheme="minorHAnsi" w:cstheme="minorBidi"/>
          <w:noProof/>
          <w:color w:val="5D6161"/>
          <w:sz w:val="21"/>
          <w:szCs w:val="21"/>
          <w:lang w:eastAsia="en-GB"/>
        </w:rPr>
        <w:t>has been</w:t>
      </w:r>
      <w:r w:rsidR="001E5960" w:rsidRPr="15DDC3AD">
        <w:rPr>
          <w:rFonts w:asciiTheme="minorHAnsi" w:eastAsia="Times New Roman" w:hAnsiTheme="minorHAnsi" w:cstheme="minorBidi"/>
          <w:noProof/>
          <w:color w:val="5D6161"/>
          <w:sz w:val="21"/>
          <w:szCs w:val="21"/>
          <w:lang w:eastAsia="en-GB"/>
        </w:rPr>
        <w:t xml:space="preserve"> determined </w:t>
      </w:r>
      <w:r w:rsidR="002E0E96" w:rsidRPr="15DDC3AD">
        <w:rPr>
          <w:rFonts w:asciiTheme="minorHAnsi" w:eastAsia="Times New Roman" w:hAnsiTheme="minorHAnsi" w:cstheme="minorBidi"/>
          <w:noProof/>
          <w:color w:val="5D6161"/>
          <w:sz w:val="21"/>
          <w:szCs w:val="21"/>
          <w:lang w:eastAsia="en-GB"/>
        </w:rPr>
        <w:t xml:space="preserve">by </w:t>
      </w:r>
      <w:r w:rsidR="00276B6E" w:rsidRPr="15DDC3AD">
        <w:rPr>
          <w:rFonts w:asciiTheme="minorHAnsi" w:eastAsia="Times New Roman" w:hAnsiTheme="minorHAnsi" w:cstheme="minorBidi"/>
          <w:noProof/>
          <w:color w:val="5D6161"/>
          <w:sz w:val="21"/>
          <w:szCs w:val="21"/>
          <w:lang w:eastAsia="en-GB"/>
        </w:rPr>
        <w:t xml:space="preserve">the Joint Council for Qualifications (JCQ) in conjunction with the </w:t>
      </w:r>
      <w:r w:rsidR="00932ED6" w:rsidRPr="15DDC3AD">
        <w:rPr>
          <w:rFonts w:asciiTheme="minorHAnsi" w:eastAsia="Times New Roman" w:hAnsiTheme="minorHAnsi" w:cstheme="minorBidi"/>
          <w:noProof/>
          <w:color w:val="5D6161"/>
          <w:sz w:val="21"/>
          <w:szCs w:val="21"/>
          <w:lang w:eastAsia="en-GB"/>
        </w:rPr>
        <w:t>exam boards</w:t>
      </w:r>
      <w:r w:rsidR="00186A80" w:rsidRPr="15DDC3AD">
        <w:rPr>
          <w:rFonts w:asciiTheme="minorHAnsi" w:eastAsia="Times New Roman" w:hAnsiTheme="minorHAnsi" w:cstheme="minorBidi"/>
          <w:noProof/>
          <w:color w:val="5D6161"/>
          <w:sz w:val="21"/>
          <w:szCs w:val="21"/>
          <w:lang w:eastAsia="en-GB"/>
        </w:rPr>
        <w:t xml:space="preserve">. </w:t>
      </w:r>
      <w:r w:rsidR="00CE4BEB" w:rsidRPr="15DDC3AD">
        <w:rPr>
          <w:rFonts w:asciiTheme="minorHAnsi" w:eastAsia="Times New Roman" w:hAnsiTheme="minorHAnsi" w:cstheme="minorBidi"/>
          <w:color w:val="5D6161"/>
          <w:sz w:val="21"/>
          <w:szCs w:val="21"/>
          <w:lang w:eastAsia="en-GB"/>
        </w:rPr>
        <w:t xml:space="preserve">Individual exam timetables will be issued to students </w:t>
      </w:r>
      <w:r w:rsidR="00323FE0" w:rsidRPr="15DDC3AD">
        <w:rPr>
          <w:rFonts w:asciiTheme="minorHAnsi" w:eastAsia="Times New Roman" w:hAnsiTheme="minorHAnsi" w:cstheme="minorBidi"/>
          <w:color w:val="5D6161"/>
          <w:sz w:val="21"/>
          <w:szCs w:val="21"/>
          <w:lang w:eastAsia="en-GB"/>
        </w:rPr>
        <w:t>during the first week of the summer term</w:t>
      </w:r>
      <w:r w:rsidR="00AC45F4" w:rsidRPr="15DDC3AD">
        <w:rPr>
          <w:rFonts w:asciiTheme="minorHAnsi" w:eastAsia="Times New Roman" w:hAnsiTheme="minorHAnsi" w:cstheme="minorBidi"/>
          <w:color w:val="5D6161"/>
          <w:sz w:val="21"/>
          <w:szCs w:val="21"/>
          <w:lang w:eastAsia="en-GB"/>
        </w:rPr>
        <w:t>.</w:t>
      </w:r>
    </w:p>
    <w:p w14:paraId="4D79A71F" w14:textId="32F4A72B" w:rsidR="15DDC3AD" w:rsidRDefault="00346C3E" w:rsidP="0F40F4FF">
      <w:pPr>
        <w:spacing w:before="120" w:after="120" w:line="276" w:lineRule="auto"/>
        <w:ind w:right="-46"/>
        <w:jc w:val="both"/>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noProof/>
          <w:color w:val="5D6161"/>
          <w:sz w:val="21"/>
          <w:szCs w:val="21"/>
          <w:lang w:eastAsia="en-GB"/>
        </w:rPr>
        <w:t xml:space="preserve">As in previous years, </w:t>
      </w:r>
      <w:r w:rsidR="0099176F" w:rsidRPr="15DDC3AD">
        <w:rPr>
          <w:rFonts w:asciiTheme="minorHAnsi" w:eastAsia="Times New Roman" w:hAnsiTheme="minorHAnsi" w:cstheme="minorBidi"/>
          <w:noProof/>
          <w:color w:val="5D6161"/>
          <w:sz w:val="21"/>
          <w:szCs w:val="21"/>
          <w:lang w:eastAsia="en-GB"/>
        </w:rPr>
        <w:t xml:space="preserve">JCQ and the </w:t>
      </w:r>
      <w:r w:rsidR="00932ED6" w:rsidRPr="15DDC3AD">
        <w:rPr>
          <w:rFonts w:asciiTheme="minorHAnsi" w:eastAsia="Times New Roman" w:hAnsiTheme="minorHAnsi" w:cstheme="minorBidi"/>
          <w:noProof/>
          <w:color w:val="5D6161"/>
          <w:sz w:val="21"/>
          <w:szCs w:val="21"/>
          <w:lang w:eastAsia="en-GB"/>
        </w:rPr>
        <w:t>exam boards</w:t>
      </w:r>
      <w:r w:rsidR="000A7407" w:rsidRPr="15DDC3AD">
        <w:rPr>
          <w:rFonts w:asciiTheme="minorHAnsi" w:eastAsia="Times New Roman" w:hAnsiTheme="minorHAnsi" w:cstheme="minorBidi"/>
          <w:noProof/>
          <w:color w:val="5D6161"/>
          <w:sz w:val="21"/>
          <w:szCs w:val="21"/>
          <w:lang w:eastAsia="en-GB"/>
        </w:rPr>
        <w:t xml:space="preserve"> have added a ‘contingency day’ date to the exam calendar in case of major national or local disruption to exams</w:t>
      </w:r>
      <w:r w:rsidR="00743AC6" w:rsidRPr="15DDC3AD">
        <w:rPr>
          <w:rFonts w:asciiTheme="minorHAnsi" w:eastAsia="Times New Roman" w:hAnsiTheme="minorHAnsi" w:cstheme="minorBidi"/>
          <w:noProof/>
          <w:color w:val="5D6161"/>
          <w:sz w:val="21"/>
          <w:szCs w:val="21"/>
          <w:lang w:eastAsia="en-GB"/>
        </w:rPr>
        <w:t xml:space="preserve">. </w:t>
      </w:r>
      <w:r w:rsidR="00AE0414" w:rsidRPr="15DDC3AD">
        <w:rPr>
          <w:rFonts w:asciiTheme="minorHAnsi" w:eastAsia="Times New Roman" w:hAnsiTheme="minorHAnsi" w:cstheme="minorBidi"/>
          <w:noProof/>
          <w:color w:val="5D6161"/>
          <w:sz w:val="21"/>
          <w:szCs w:val="21"/>
          <w:lang w:eastAsia="en-GB"/>
        </w:rPr>
        <w:t>E</w:t>
      </w:r>
      <w:r w:rsidR="000A7407" w:rsidRPr="15DDC3AD">
        <w:rPr>
          <w:rFonts w:asciiTheme="minorHAnsi" w:eastAsia="Times New Roman" w:hAnsiTheme="minorHAnsi" w:cstheme="minorBidi"/>
          <w:noProof/>
          <w:color w:val="5D6161"/>
          <w:sz w:val="21"/>
          <w:szCs w:val="21"/>
          <w:lang w:eastAsia="en-GB"/>
        </w:rPr>
        <w:t xml:space="preserve">xams may be moved to this date if required. </w:t>
      </w:r>
      <w:r w:rsidR="00E2754F" w:rsidRPr="15DDC3AD">
        <w:rPr>
          <w:rFonts w:asciiTheme="minorHAnsi" w:eastAsia="Times New Roman" w:hAnsiTheme="minorHAnsi" w:cstheme="minorBidi"/>
          <w:noProof/>
          <w:color w:val="5D6161"/>
          <w:sz w:val="21"/>
          <w:szCs w:val="21"/>
          <w:lang w:eastAsia="en-GB"/>
        </w:rPr>
        <w:t>The date that has been designated is Wednesday</w:t>
      </w:r>
      <w:r w:rsidR="6F26EA3D" w:rsidRPr="15DDC3AD">
        <w:rPr>
          <w:rFonts w:asciiTheme="minorHAnsi" w:eastAsia="Times New Roman" w:hAnsiTheme="minorHAnsi" w:cstheme="minorBidi"/>
          <w:noProof/>
          <w:color w:val="5D6161"/>
          <w:sz w:val="21"/>
          <w:szCs w:val="21"/>
          <w:lang w:eastAsia="en-GB"/>
        </w:rPr>
        <w:t>,</w:t>
      </w:r>
      <w:r w:rsidR="00E2754F" w:rsidRPr="15DDC3AD">
        <w:rPr>
          <w:rFonts w:asciiTheme="minorHAnsi" w:eastAsia="Times New Roman" w:hAnsiTheme="minorHAnsi" w:cstheme="minorBidi"/>
          <w:noProof/>
          <w:color w:val="5D6161"/>
          <w:sz w:val="21"/>
          <w:szCs w:val="21"/>
          <w:lang w:eastAsia="en-GB"/>
        </w:rPr>
        <w:t xml:space="preserve"> 2</w:t>
      </w:r>
      <w:r w:rsidR="623F98F0" w:rsidRPr="15DDC3AD">
        <w:rPr>
          <w:rFonts w:asciiTheme="minorHAnsi" w:eastAsia="Times New Roman" w:hAnsiTheme="minorHAnsi" w:cstheme="minorBidi"/>
          <w:noProof/>
          <w:color w:val="5D6161"/>
          <w:sz w:val="21"/>
          <w:szCs w:val="21"/>
          <w:lang w:eastAsia="en-GB"/>
        </w:rPr>
        <w:t>9</w:t>
      </w:r>
      <w:r w:rsidR="00E2754F" w:rsidRPr="15DDC3AD">
        <w:rPr>
          <w:rFonts w:asciiTheme="minorHAnsi" w:eastAsia="Times New Roman" w:hAnsiTheme="minorHAnsi" w:cstheme="minorBidi"/>
          <w:noProof/>
          <w:color w:val="5D6161"/>
          <w:sz w:val="21"/>
          <w:szCs w:val="21"/>
          <w:vertAlign w:val="superscript"/>
          <w:lang w:eastAsia="en-GB"/>
        </w:rPr>
        <w:t>th</w:t>
      </w:r>
      <w:r w:rsidR="070B6E2C" w:rsidRPr="15DDC3AD">
        <w:rPr>
          <w:rFonts w:asciiTheme="minorHAnsi" w:eastAsia="Times New Roman" w:hAnsiTheme="minorHAnsi" w:cstheme="minorBidi"/>
          <w:noProof/>
          <w:color w:val="5D6161"/>
          <w:sz w:val="21"/>
          <w:szCs w:val="21"/>
          <w:lang w:eastAsia="en-GB"/>
        </w:rPr>
        <w:t xml:space="preserve"> </w:t>
      </w:r>
      <w:r w:rsidR="00E2754F" w:rsidRPr="15DDC3AD">
        <w:rPr>
          <w:rFonts w:asciiTheme="minorHAnsi" w:eastAsia="Times New Roman" w:hAnsiTheme="minorHAnsi" w:cstheme="minorBidi"/>
          <w:noProof/>
          <w:color w:val="5D6161"/>
          <w:sz w:val="21"/>
          <w:szCs w:val="21"/>
          <w:lang w:eastAsia="en-GB"/>
        </w:rPr>
        <w:t>June 202</w:t>
      </w:r>
      <w:r w:rsidR="623F98F0" w:rsidRPr="15DDC3AD">
        <w:rPr>
          <w:rFonts w:asciiTheme="minorHAnsi" w:eastAsia="Times New Roman" w:hAnsiTheme="minorHAnsi" w:cstheme="minorBidi"/>
          <w:noProof/>
          <w:color w:val="5D6161"/>
          <w:sz w:val="21"/>
          <w:szCs w:val="21"/>
          <w:lang w:eastAsia="en-GB"/>
        </w:rPr>
        <w:t>2</w:t>
      </w:r>
      <w:r w:rsidR="00E2754F" w:rsidRPr="15DDC3AD">
        <w:rPr>
          <w:rFonts w:asciiTheme="minorHAnsi" w:eastAsia="Times New Roman" w:hAnsiTheme="minorHAnsi" w:cstheme="minorBidi"/>
          <w:noProof/>
          <w:color w:val="5D6161"/>
          <w:sz w:val="21"/>
          <w:szCs w:val="21"/>
          <w:lang w:eastAsia="en-GB"/>
        </w:rPr>
        <w:t xml:space="preserve"> which will be after the end of the scheduled GCSE </w:t>
      </w:r>
      <w:r w:rsidR="1CF3719D" w:rsidRPr="15DDC3AD">
        <w:rPr>
          <w:rFonts w:asciiTheme="minorHAnsi" w:eastAsia="Times New Roman" w:hAnsiTheme="minorHAnsi" w:cstheme="minorBidi"/>
          <w:noProof/>
          <w:color w:val="5D6161"/>
          <w:sz w:val="21"/>
          <w:szCs w:val="21"/>
          <w:lang w:eastAsia="en-GB"/>
        </w:rPr>
        <w:t>exams</w:t>
      </w:r>
      <w:r w:rsidR="00E2754F" w:rsidRPr="15DDC3AD">
        <w:rPr>
          <w:rFonts w:asciiTheme="minorHAnsi" w:eastAsia="Times New Roman" w:hAnsiTheme="minorHAnsi" w:cstheme="minorBidi"/>
          <w:noProof/>
          <w:color w:val="5D6161"/>
          <w:sz w:val="21"/>
          <w:szCs w:val="21"/>
          <w:lang w:eastAsia="en-GB"/>
        </w:rPr>
        <w:t>. Please be aware that if the contingency date is used, your child may have an exam/s moved to this day and therefore care should be taken before making arrangements</w:t>
      </w:r>
      <w:r w:rsidR="001305D8" w:rsidRPr="15DDC3AD">
        <w:rPr>
          <w:rFonts w:asciiTheme="minorHAnsi" w:eastAsia="Times New Roman" w:hAnsiTheme="minorHAnsi" w:cstheme="minorBidi"/>
          <w:noProof/>
          <w:color w:val="5D6161"/>
          <w:sz w:val="21"/>
          <w:szCs w:val="21"/>
          <w:lang w:eastAsia="en-GB"/>
        </w:rPr>
        <w:t>,</w:t>
      </w:r>
      <w:r w:rsidR="00E2754F" w:rsidRPr="15DDC3AD">
        <w:rPr>
          <w:rFonts w:asciiTheme="minorHAnsi" w:eastAsia="Times New Roman" w:hAnsiTheme="minorHAnsi" w:cstheme="minorBidi"/>
          <w:noProof/>
          <w:color w:val="5D6161"/>
          <w:sz w:val="21"/>
          <w:szCs w:val="21"/>
          <w:lang w:eastAsia="en-GB"/>
        </w:rPr>
        <w:t xml:space="preserve"> such as booking holidays </w:t>
      </w:r>
      <w:r w:rsidR="001305D8" w:rsidRPr="15DDC3AD">
        <w:rPr>
          <w:rFonts w:asciiTheme="minorHAnsi" w:eastAsia="Times New Roman" w:hAnsiTheme="minorHAnsi" w:cstheme="minorBidi"/>
          <w:noProof/>
          <w:color w:val="5D6161"/>
          <w:sz w:val="21"/>
          <w:szCs w:val="21"/>
          <w:lang w:eastAsia="en-GB"/>
        </w:rPr>
        <w:t>on this date</w:t>
      </w:r>
      <w:r w:rsidR="00E2754F" w:rsidRPr="15DDC3AD">
        <w:rPr>
          <w:rFonts w:asciiTheme="minorHAnsi" w:eastAsia="Times New Roman" w:hAnsiTheme="minorHAnsi" w:cstheme="minorBidi"/>
          <w:noProof/>
          <w:color w:val="5D6161"/>
          <w:sz w:val="21"/>
          <w:szCs w:val="21"/>
          <w:lang w:eastAsia="en-GB"/>
        </w:rPr>
        <w:t>.</w:t>
      </w:r>
    </w:p>
    <w:p w14:paraId="2D43A771" w14:textId="5365A96C" w:rsidR="0F40F4FF" w:rsidRDefault="0F40F4FF" w:rsidP="0F40F4FF">
      <w:pPr>
        <w:spacing w:before="120" w:line="276" w:lineRule="auto"/>
        <w:ind w:right="-46"/>
        <w:jc w:val="both"/>
        <w:rPr>
          <w:rFonts w:eastAsia="Calibri"/>
          <w:noProof/>
          <w:color w:val="5D6161"/>
          <w:sz w:val="21"/>
          <w:szCs w:val="21"/>
          <w:lang w:eastAsia="en-GB"/>
        </w:rPr>
      </w:pPr>
    </w:p>
    <w:p w14:paraId="7564547A" w14:textId="5ABAB032" w:rsidR="699E82B9" w:rsidRPr="00B8258F" w:rsidRDefault="2D8C6058" w:rsidP="15DDC3AD">
      <w:pPr>
        <w:spacing w:line="276" w:lineRule="auto"/>
        <w:ind w:right="-46"/>
        <w:jc w:val="both"/>
        <w:rPr>
          <w:rFonts w:asciiTheme="majorHAnsi" w:eastAsiaTheme="majorEastAsia" w:hAnsiTheme="majorHAnsi" w:cstheme="majorBidi"/>
          <w:b/>
          <w:bCs/>
          <w:color w:val="5D6161"/>
          <w:sz w:val="24"/>
          <w:szCs w:val="24"/>
          <w:u w:val="single"/>
          <w:lang w:eastAsia="en-GB"/>
        </w:rPr>
      </w:pPr>
      <w:r w:rsidRPr="15DDC3AD">
        <w:rPr>
          <w:rFonts w:asciiTheme="majorHAnsi" w:eastAsiaTheme="majorEastAsia" w:hAnsiTheme="majorHAnsi" w:cstheme="majorBidi"/>
          <w:b/>
          <w:bCs/>
          <w:color w:val="5D6161"/>
          <w:sz w:val="24"/>
          <w:szCs w:val="24"/>
          <w:u w:val="single"/>
          <w:lang w:eastAsia="en-GB"/>
        </w:rPr>
        <w:t xml:space="preserve">Summary </w:t>
      </w:r>
      <w:r w:rsidR="2CA6020B" w:rsidRPr="6403E5DB">
        <w:rPr>
          <w:rFonts w:asciiTheme="majorHAnsi" w:eastAsiaTheme="majorEastAsia" w:hAnsiTheme="majorHAnsi" w:cstheme="majorBidi"/>
          <w:b/>
          <w:bCs/>
          <w:color w:val="5D6161"/>
          <w:sz w:val="24"/>
          <w:szCs w:val="24"/>
          <w:u w:val="single"/>
          <w:lang w:eastAsia="en-GB"/>
        </w:rPr>
        <w:t>– Expectations</w:t>
      </w:r>
      <w:r w:rsidRPr="15DDC3AD">
        <w:rPr>
          <w:rFonts w:asciiTheme="majorHAnsi" w:eastAsiaTheme="majorEastAsia" w:hAnsiTheme="majorHAnsi" w:cstheme="majorBidi"/>
          <w:b/>
          <w:bCs/>
          <w:color w:val="5D6161"/>
          <w:sz w:val="24"/>
          <w:szCs w:val="24"/>
          <w:u w:val="single"/>
          <w:lang w:eastAsia="en-GB"/>
        </w:rPr>
        <w:t xml:space="preserve"> of </w:t>
      </w:r>
      <w:r w:rsidR="3FAD2484" w:rsidRPr="15DDC3AD">
        <w:rPr>
          <w:rFonts w:asciiTheme="majorHAnsi" w:eastAsiaTheme="majorEastAsia" w:hAnsiTheme="majorHAnsi" w:cstheme="majorBidi"/>
          <w:b/>
          <w:bCs/>
          <w:color w:val="5D6161"/>
          <w:sz w:val="24"/>
          <w:szCs w:val="24"/>
          <w:u w:val="single"/>
          <w:lang w:eastAsia="en-GB"/>
        </w:rPr>
        <w:t>S</w:t>
      </w:r>
      <w:r w:rsidRPr="15DDC3AD">
        <w:rPr>
          <w:rFonts w:asciiTheme="majorHAnsi" w:eastAsiaTheme="majorEastAsia" w:hAnsiTheme="majorHAnsi" w:cstheme="majorBidi"/>
          <w:b/>
          <w:bCs/>
          <w:color w:val="5D6161"/>
          <w:sz w:val="24"/>
          <w:szCs w:val="24"/>
          <w:u w:val="single"/>
          <w:lang w:eastAsia="en-GB"/>
        </w:rPr>
        <w:t>tudents</w:t>
      </w:r>
    </w:p>
    <w:p w14:paraId="3F9CF78E" w14:textId="63938CA4" w:rsidR="00E837A1" w:rsidRPr="00B8258F" w:rsidRDefault="00E837A1" w:rsidP="15DDC3AD">
      <w:pPr>
        <w:spacing w:line="276" w:lineRule="auto"/>
        <w:ind w:right="-46"/>
        <w:jc w:val="both"/>
        <w:textAlignment w:val="baseline"/>
        <w:rPr>
          <w:rFonts w:asciiTheme="minorHAnsi" w:eastAsia="Times New Roman" w:hAnsiTheme="minorHAnsi" w:cstheme="minorBidi"/>
          <w:b/>
          <w:bCs/>
          <w:color w:val="5D6161"/>
          <w:sz w:val="21"/>
          <w:szCs w:val="21"/>
          <w:lang w:eastAsia="en-GB"/>
        </w:rPr>
      </w:pPr>
      <w:r w:rsidRPr="15DDC3AD">
        <w:rPr>
          <w:rFonts w:asciiTheme="minorHAnsi" w:eastAsia="Times New Roman" w:hAnsiTheme="minorHAnsi" w:cstheme="minorBidi"/>
          <w:color w:val="5D6161"/>
          <w:sz w:val="21"/>
          <w:szCs w:val="21"/>
          <w:lang w:eastAsia="en-GB"/>
        </w:rPr>
        <w:t xml:space="preserve">Even though students will </w:t>
      </w:r>
      <w:r w:rsidR="29BA4F13" w:rsidRPr="15DDC3AD">
        <w:rPr>
          <w:rFonts w:asciiTheme="minorHAnsi" w:eastAsia="Times New Roman" w:hAnsiTheme="minorHAnsi" w:cstheme="minorBidi"/>
          <w:color w:val="5D6161"/>
          <w:sz w:val="21"/>
          <w:szCs w:val="21"/>
          <w:lang w:eastAsia="en-GB"/>
        </w:rPr>
        <w:t>be sitting their exams</w:t>
      </w:r>
      <w:r w:rsidRPr="15DDC3AD">
        <w:rPr>
          <w:rFonts w:asciiTheme="minorHAnsi" w:eastAsia="Times New Roman" w:hAnsiTheme="minorHAnsi" w:cstheme="minorBidi"/>
          <w:color w:val="5D6161"/>
          <w:sz w:val="21"/>
          <w:szCs w:val="21"/>
          <w:lang w:eastAsia="en-GB"/>
        </w:rPr>
        <w:t>, Kingsmead School’s expectations remain the same: </w:t>
      </w:r>
    </w:p>
    <w:p w14:paraId="631E2CDB" w14:textId="1B14042C" w:rsidR="00E837A1" w:rsidRPr="00B8258F" w:rsidRDefault="15DDC3AD" w:rsidP="15DDC3AD">
      <w:pPr>
        <w:numPr>
          <w:ilvl w:val="0"/>
          <w:numId w:val="1"/>
        </w:numPr>
        <w:tabs>
          <w:tab w:val="clear" w:pos="720"/>
        </w:tabs>
        <w:spacing w:line="276" w:lineRule="auto"/>
        <w:ind w:left="284" w:right="-46" w:hanging="284"/>
        <w:jc w:val="both"/>
        <w:textAlignment w:val="baseline"/>
        <w:rPr>
          <w:rFonts w:asciiTheme="minorHAnsi" w:eastAsiaTheme="minorEastAsia" w:hAnsiTheme="minorHAnsi" w:cstheme="minorBidi"/>
          <w:b/>
          <w:bCs/>
          <w:color w:val="5D6161"/>
          <w:sz w:val="21"/>
          <w:szCs w:val="21"/>
          <w:lang w:eastAsia="en-GB"/>
        </w:rPr>
      </w:pPr>
      <w:r w:rsidRPr="15DDC3AD">
        <w:rPr>
          <w:rFonts w:eastAsia="Calibri"/>
          <w:b/>
          <w:bCs/>
          <w:color w:val="5D6161"/>
          <w:sz w:val="21"/>
          <w:szCs w:val="21"/>
          <w:lang w:eastAsia="en-GB"/>
        </w:rPr>
        <w:t>Up to Friday 27</w:t>
      </w:r>
      <w:r w:rsidRPr="15DDC3AD">
        <w:rPr>
          <w:rFonts w:eastAsia="Calibri"/>
          <w:b/>
          <w:bCs/>
          <w:color w:val="5D6161"/>
          <w:sz w:val="21"/>
          <w:szCs w:val="21"/>
          <w:vertAlign w:val="superscript"/>
          <w:lang w:eastAsia="en-GB"/>
        </w:rPr>
        <w:t>th</w:t>
      </w:r>
      <w:r w:rsidRPr="15DDC3AD">
        <w:rPr>
          <w:rFonts w:eastAsia="Calibri"/>
          <w:b/>
          <w:bCs/>
          <w:color w:val="5D6161"/>
          <w:sz w:val="21"/>
          <w:szCs w:val="21"/>
          <w:lang w:eastAsia="en-GB"/>
        </w:rPr>
        <w:t xml:space="preserve"> May, o</w:t>
      </w:r>
      <w:r w:rsidR="00E837A1" w:rsidRPr="15DDC3AD">
        <w:rPr>
          <w:rFonts w:asciiTheme="minorHAnsi" w:eastAsia="Times New Roman" w:hAnsiTheme="minorHAnsi" w:cstheme="minorBidi"/>
          <w:b/>
          <w:bCs/>
          <w:color w:val="5D6161"/>
          <w:sz w:val="21"/>
          <w:szCs w:val="21"/>
          <w:lang w:eastAsia="en-GB"/>
        </w:rPr>
        <w:t>n days with no AM exams, students should still arrive at school for no later than 8</w:t>
      </w:r>
      <w:r w:rsidR="0C08B989" w:rsidRPr="15DDC3AD">
        <w:rPr>
          <w:rFonts w:asciiTheme="minorHAnsi" w:eastAsia="Times New Roman" w:hAnsiTheme="minorHAnsi" w:cstheme="minorBidi"/>
          <w:b/>
          <w:bCs/>
          <w:color w:val="5D6161"/>
          <w:sz w:val="21"/>
          <w:szCs w:val="21"/>
          <w:lang w:eastAsia="en-GB"/>
        </w:rPr>
        <w:t>:</w:t>
      </w:r>
      <w:r w:rsidR="6DCF7E8D" w:rsidRPr="15DDC3AD">
        <w:rPr>
          <w:rFonts w:asciiTheme="minorHAnsi" w:eastAsia="Times New Roman" w:hAnsiTheme="minorHAnsi" w:cstheme="minorBidi"/>
          <w:b/>
          <w:bCs/>
          <w:color w:val="5D6161"/>
          <w:sz w:val="21"/>
          <w:szCs w:val="21"/>
          <w:lang w:eastAsia="en-GB"/>
        </w:rPr>
        <w:t>30</w:t>
      </w:r>
      <w:r w:rsidR="00E837A1" w:rsidRPr="15DDC3AD">
        <w:rPr>
          <w:rFonts w:asciiTheme="minorHAnsi" w:eastAsia="Times New Roman" w:hAnsiTheme="minorHAnsi" w:cstheme="minorBidi"/>
          <w:b/>
          <w:bCs/>
          <w:color w:val="5D6161"/>
          <w:sz w:val="21"/>
          <w:szCs w:val="21"/>
          <w:lang w:eastAsia="en-GB"/>
        </w:rPr>
        <w:t>am</w:t>
      </w:r>
    </w:p>
    <w:p w14:paraId="3B8558A9" w14:textId="6BB4BE91" w:rsidR="00E837A1" w:rsidRPr="00B8258F" w:rsidRDefault="15DDC3AD" w:rsidP="15DDC3AD">
      <w:pPr>
        <w:numPr>
          <w:ilvl w:val="0"/>
          <w:numId w:val="1"/>
        </w:numPr>
        <w:tabs>
          <w:tab w:val="clear" w:pos="720"/>
        </w:tabs>
        <w:spacing w:line="276" w:lineRule="auto"/>
        <w:ind w:left="284" w:right="-46" w:hanging="284"/>
        <w:jc w:val="both"/>
        <w:textAlignment w:val="baseline"/>
        <w:rPr>
          <w:b/>
          <w:bCs/>
          <w:color w:val="5D6161"/>
          <w:sz w:val="21"/>
          <w:szCs w:val="21"/>
          <w:lang w:eastAsia="en-GB"/>
        </w:rPr>
      </w:pPr>
      <w:r w:rsidRPr="15DDC3AD">
        <w:rPr>
          <w:rFonts w:asciiTheme="minorHAnsi" w:eastAsia="Times New Roman" w:hAnsiTheme="minorHAnsi" w:cstheme="minorBidi"/>
          <w:b/>
          <w:bCs/>
          <w:color w:val="5D6161"/>
          <w:sz w:val="21"/>
          <w:szCs w:val="21"/>
          <w:lang w:eastAsia="en-GB"/>
        </w:rPr>
        <w:t>From 6</w:t>
      </w:r>
      <w:r w:rsidRPr="15DDC3AD">
        <w:rPr>
          <w:rFonts w:asciiTheme="minorHAnsi" w:eastAsia="Times New Roman" w:hAnsiTheme="minorHAnsi" w:cstheme="minorBidi"/>
          <w:b/>
          <w:bCs/>
          <w:color w:val="5D6161"/>
          <w:sz w:val="21"/>
          <w:szCs w:val="21"/>
          <w:vertAlign w:val="superscript"/>
          <w:lang w:eastAsia="en-GB"/>
        </w:rPr>
        <w:t>th</w:t>
      </w:r>
      <w:r w:rsidRPr="15DDC3AD">
        <w:rPr>
          <w:rFonts w:asciiTheme="minorHAnsi" w:eastAsia="Times New Roman" w:hAnsiTheme="minorHAnsi" w:cstheme="minorBidi"/>
          <w:b/>
          <w:bCs/>
          <w:color w:val="5D6161"/>
          <w:sz w:val="21"/>
          <w:szCs w:val="21"/>
          <w:lang w:eastAsia="en-GB"/>
        </w:rPr>
        <w:t xml:space="preserve"> June students only attend school for exams or revision sessions</w:t>
      </w:r>
      <w:r w:rsidR="10445F32" w:rsidRPr="6403E5DB">
        <w:rPr>
          <w:rFonts w:asciiTheme="minorHAnsi" w:eastAsia="Times New Roman" w:hAnsiTheme="minorHAnsi" w:cstheme="minorBidi"/>
          <w:b/>
          <w:bCs/>
          <w:color w:val="5D6161"/>
          <w:sz w:val="21"/>
          <w:szCs w:val="21"/>
          <w:lang w:eastAsia="en-GB"/>
        </w:rPr>
        <w:t xml:space="preserve"> </w:t>
      </w:r>
      <w:r w:rsidRPr="15DDC3AD">
        <w:rPr>
          <w:rFonts w:asciiTheme="minorHAnsi" w:eastAsia="Times New Roman" w:hAnsiTheme="minorHAnsi" w:cstheme="minorBidi"/>
          <w:color w:val="5D6161"/>
          <w:sz w:val="21"/>
          <w:szCs w:val="21"/>
          <w:lang w:eastAsia="en-GB"/>
        </w:rPr>
        <w:t>– they are on study leave and should revise independently at home at other times</w:t>
      </w:r>
    </w:p>
    <w:p w14:paraId="03D1D04A" w14:textId="649A28E7" w:rsidR="00E837A1" w:rsidRPr="00B8258F" w:rsidRDefault="00E837A1" w:rsidP="15DDC3AD">
      <w:pPr>
        <w:numPr>
          <w:ilvl w:val="0"/>
          <w:numId w:val="1"/>
        </w:numPr>
        <w:tabs>
          <w:tab w:val="clear" w:pos="720"/>
        </w:tabs>
        <w:spacing w:line="276" w:lineRule="auto"/>
        <w:ind w:left="284" w:right="-46" w:hanging="284"/>
        <w:jc w:val="both"/>
        <w:textAlignment w:val="baseline"/>
        <w:rPr>
          <w:color w:val="5D6161"/>
          <w:sz w:val="21"/>
          <w:szCs w:val="21"/>
          <w:lang w:eastAsia="en-GB"/>
        </w:rPr>
      </w:pPr>
      <w:r w:rsidRPr="15DDC3AD">
        <w:rPr>
          <w:rFonts w:asciiTheme="minorHAnsi" w:eastAsia="Times New Roman" w:hAnsiTheme="minorHAnsi" w:cstheme="minorBidi"/>
          <w:b/>
          <w:bCs/>
          <w:color w:val="5D6161"/>
          <w:sz w:val="21"/>
          <w:szCs w:val="21"/>
          <w:lang w:eastAsia="en-GB"/>
        </w:rPr>
        <w:t>Students must wear their full school uniform at all times, in every exam – including all those after Monday 6</w:t>
      </w:r>
      <w:r w:rsidRPr="15DDC3AD">
        <w:rPr>
          <w:rFonts w:asciiTheme="minorHAnsi" w:eastAsia="Times New Roman" w:hAnsiTheme="minorHAnsi" w:cstheme="minorBidi"/>
          <w:b/>
          <w:bCs/>
          <w:color w:val="5D6161"/>
          <w:sz w:val="21"/>
          <w:szCs w:val="21"/>
          <w:vertAlign w:val="superscript"/>
          <w:lang w:eastAsia="en-GB"/>
        </w:rPr>
        <w:t>th</w:t>
      </w:r>
      <w:r w:rsidRPr="15DDC3AD">
        <w:rPr>
          <w:rFonts w:asciiTheme="minorHAnsi" w:eastAsia="Times New Roman" w:hAnsiTheme="minorHAnsi" w:cstheme="minorBidi"/>
          <w:b/>
          <w:bCs/>
          <w:color w:val="5D6161"/>
          <w:sz w:val="21"/>
          <w:szCs w:val="21"/>
          <w:lang w:eastAsia="en-GB"/>
        </w:rPr>
        <w:t xml:space="preserve"> June</w:t>
      </w:r>
    </w:p>
    <w:p w14:paraId="131B152C" w14:textId="12BF76C8" w:rsidR="00E837A1" w:rsidRPr="00B8258F" w:rsidRDefault="00E837A1" w:rsidP="15DDC3AD">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b/>
          <w:bCs/>
          <w:color w:val="5D6161"/>
          <w:sz w:val="21"/>
          <w:szCs w:val="21"/>
          <w:lang w:eastAsia="en-GB"/>
        </w:rPr>
        <w:t>Students should go to the toilet before each exam and they should allow time in their journeys and preparation to do this</w:t>
      </w:r>
    </w:p>
    <w:p w14:paraId="1107F0E2" w14:textId="1039A16A" w:rsidR="00E837A1" w:rsidRPr="00B8258F" w:rsidRDefault="00E837A1" w:rsidP="15DDC3AD">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b/>
          <w:bCs/>
          <w:color w:val="5D6161"/>
          <w:sz w:val="21"/>
          <w:szCs w:val="21"/>
          <w:lang w:eastAsia="en-GB"/>
        </w:rPr>
        <w:t>Students must bring all of the equipment they will need to each exam</w:t>
      </w:r>
      <w:r w:rsidRPr="15DDC3AD">
        <w:rPr>
          <w:rFonts w:asciiTheme="minorHAnsi" w:eastAsia="Times New Roman" w:hAnsiTheme="minorHAnsi" w:cstheme="minorBidi"/>
          <w:color w:val="5D6161"/>
          <w:sz w:val="21"/>
          <w:szCs w:val="21"/>
          <w:lang w:eastAsia="en-GB"/>
        </w:rPr>
        <w:t> – </w:t>
      </w:r>
      <w:r w:rsidRPr="15DDC3AD">
        <w:rPr>
          <w:rFonts w:asciiTheme="minorHAnsi" w:eastAsia="Times New Roman" w:hAnsiTheme="minorHAnsi" w:cstheme="minorBidi"/>
          <w:i/>
          <w:iCs/>
          <w:color w:val="5D6161"/>
          <w:sz w:val="21"/>
          <w:szCs w:val="21"/>
          <w:lang w:eastAsia="en-GB"/>
        </w:rPr>
        <w:t>you can find more information in the school’s</w:t>
      </w:r>
      <w:r w:rsidRPr="15DDC3AD">
        <w:rPr>
          <w:rFonts w:asciiTheme="minorHAnsi" w:eastAsia="Times New Roman" w:hAnsiTheme="minorHAnsi" w:cstheme="minorBidi"/>
          <w:color w:val="5D6161"/>
          <w:sz w:val="21"/>
          <w:szCs w:val="21"/>
          <w:lang w:eastAsia="en-GB"/>
        </w:rPr>
        <w:t> </w:t>
      </w:r>
      <w:r w:rsidRPr="15DDC3AD">
        <w:rPr>
          <w:rFonts w:asciiTheme="minorHAnsi" w:eastAsia="Times New Roman" w:hAnsiTheme="minorHAnsi" w:cstheme="minorBidi"/>
          <w:b/>
          <w:bCs/>
          <w:color w:val="5D6161"/>
          <w:sz w:val="21"/>
          <w:szCs w:val="21"/>
          <w:lang w:eastAsia="en-GB"/>
        </w:rPr>
        <w:t>Student Guide to Exams</w:t>
      </w:r>
      <w:r w:rsidRPr="15DDC3AD">
        <w:rPr>
          <w:rFonts w:asciiTheme="minorHAnsi" w:eastAsia="Times New Roman" w:hAnsiTheme="minorHAnsi" w:cstheme="minorBidi"/>
          <w:color w:val="5D6161"/>
          <w:sz w:val="21"/>
          <w:szCs w:val="21"/>
          <w:lang w:eastAsia="en-GB"/>
        </w:rPr>
        <w:t>, </w:t>
      </w:r>
      <w:r w:rsidRPr="15DDC3AD">
        <w:rPr>
          <w:rFonts w:asciiTheme="minorHAnsi" w:eastAsia="Times New Roman" w:hAnsiTheme="minorHAnsi" w:cstheme="minorBidi"/>
          <w:i/>
          <w:iCs/>
          <w:color w:val="5D6161"/>
          <w:sz w:val="21"/>
          <w:szCs w:val="21"/>
          <w:lang w:eastAsia="en-GB"/>
        </w:rPr>
        <w:t xml:space="preserve">which is available </w:t>
      </w:r>
      <w:hyperlink r:id="rId14" w:history="1">
        <w:r w:rsidR="1025E1F4" w:rsidRPr="00A920C4">
          <w:rPr>
            <w:rStyle w:val="Hyperlink"/>
            <w:rFonts w:asciiTheme="minorHAnsi" w:eastAsia="Times New Roman" w:hAnsiTheme="minorHAnsi" w:cstheme="minorBidi"/>
            <w:b/>
            <w:bCs/>
            <w:i/>
            <w:iCs/>
            <w:sz w:val="21"/>
            <w:szCs w:val="21"/>
            <w:lang w:eastAsia="en-GB"/>
          </w:rPr>
          <w:t>here</w:t>
        </w:r>
      </w:hyperlink>
    </w:p>
    <w:p w14:paraId="341B281D" w14:textId="1A29ED08" w:rsidR="00093F48" w:rsidRPr="00B8258F" w:rsidRDefault="15ED65D8" w:rsidP="15DDC3AD">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b/>
          <w:bCs/>
          <w:color w:val="5D6161"/>
          <w:sz w:val="21"/>
          <w:szCs w:val="21"/>
          <w:lang w:eastAsia="en-GB"/>
        </w:rPr>
        <w:t xml:space="preserve">Students </w:t>
      </w:r>
      <w:r w:rsidR="616EFECE" w:rsidRPr="15DDC3AD">
        <w:rPr>
          <w:rFonts w:asciiTheme="minorHAnsi" w:eastAsia="Times New Roman" w:hAnsiTheme="minorHAnsi" w:cstheme="minorBidi"/>
          <w:b/>
          <w:bCs/>
          <w:color w:val="5D6161"/>
          <w:sz w:val="21"/>
          <w:szCs w:val="21"/>
          <w:lang w:eastAsia="en-GB"/>
        </w:rPr>
        <w:t xml:space="preserve">should also familiarise themselves with the JCQ Information for Candidates </w:t>
      </w:r>
      <w:r w:rsidR="458ADE20" w:rsidRPr="15DDC3AD">
        <w:rPr>
          <w:rFonts w:asciiTheme="minorHAnsi" w:eastAsia="Times New Roman" w:hAnsiTheme="minorHAnsi" w:cstheme="minorBidi"/>
          <w:b/>
          <w:bCs/>
          <w:color w:val="5D6161"/>
          <w:sz w:val="21"/>
          <w:szCs w:val="21"/>
          <w:lang w:eastAsia="en-GB"/>
        </w:rPr>
        <w:t xml:space="preserve">documents </w:t>
      </w:r>
      <w:r w:rsidR="458ADE20" w:rsidRPr="15DDC3AD">
        <w:rPr>
          <w:rFonts w:asciiTheme="minorHAnsi" w:eastAsia="Times New Roman" w:hAnsiTheme="minorHAnsi" w:cstheme="minorBidi"/>
          <w:i/>
          <w:iCs/>
          <w:color w:val="5D6161"/>
          <w:sz w:val="21"/>
          <w:szCs w:val="21"/>
          <w:lang w:eastAsia="en-GB"/>
        </w:rPr>
        <w:t xml:space="preserve">– which are available </w:t>
      </w:r>
      <w:r w:rsidR="4BC2BAE7" w:rsidRPr="15DDC3AD">
        <w:rPr>
          <w:rFonts w:asciiTheme="minorHAnsi" w:eastAsia="Times New Roman" w:hAnsiTheme="minorHAnsi" w:cstheme="minorBidi"/>
          <w:i/>
          <w:iCs/>
          <w:color w:val="5D6161"/>
          <w:sz w:val="21"/>
          <w:szCs w:val="21"/>
          <w:lang w:eastAsia="en-GB"/>
        </w:rPr>
        <w:t>on the school website (</w:t>
      </w:r>
      <w:hyperlink r:id="rId15">
        <w:r w:rsidR="4BC2BAE7" w:rsidRPr="15DDC3AD">
          <w:rPr>
            <w:rStyle w:val="Hyperlink"/>
            <w:rFonts w:asciiTheme="minorHAnsi" w:eastAsia="Times New Roman" w:hAnsiTheme="minorHAnsi" w:cstheme="minorBidi"/>
            <w:b/>
            <w:bCs/>
            <w:i/>
            <w:iCs/>
            <w:sz w:val="21"/>
            <w:szCs w:val="21"/>
            <w:lang w:eastAsia="en-GB"/>
          </w:rPr>
          <w:t>here</w:t>
        </w:r>
      </w:hyperlink>
      <w:r w:rsidR="28CE5DF0" w:rsidRPr="6403E5DB">
        <w:rPr>
          <w:rFonts w:asciiTheme="minorHAnsi" w:eastAsia="Times New Roman" w:hAnsiTheme="minorHAnsi" w:cstheme="minorBidi"/>
          <w:i/>
          <w:iCs/>
          <w:color w:val="5D6161"/>
          <w:sz w:val="21"/>
          <w:szCs w:val="21"/>
          <w:lang w:eastAsia="en-GB"/>
        </w:rPr>
        <w:t>)</w:t>
      </w:r>
    </w:p>
    <w:p w14:paraId="78B0D4E8" w14:textId="7D3B54B9" w:rsidR="00E837A1" w:rsidRPr="00CA4289" w:rsidRDefault="00E837A1" w:rsidP="00CA4289">
      <w:pPr>
        <w:numPr>
          <w:ilvl w:val="0"/>
          <w:numId w:val="2"/>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color w:val="5D6161"/>
          <w:sz w:val="21"/>
          <w:szCs w:val="21"/>
          <w:lang w:eastAsia="en-GB"/>
        </w:rPr>
        <w:t>After t</w:t>
      </w:r>
      <w:r w:rsidR="529B3585" w:rsidRPr="15DDC3AD">
        <w:rPr>
          <w:rFonts w:asciiTheme="minorHAnsi" w:eastAsia="Times New Roman" w:hAnsiTheme="minorHAnsi" w:cstheme="minorBidi"/>
          <w:color w:val="5D6161"/>
          <w:sz w:val="21"/>
          <w:szCs w:val="21"/>
          <w:lang w:eastAsia="en-GB"/>
        </w:rPr>
        <w:t>hey have been dismissed from their PM exam or revision session</w:t>
      </w:r>
      <w:r w:rsidRPr="15DDC3AD">
        <w:rPr>
          <w:rFonts w:asciiTheme="minorHAnsi" w:eastAsia="Times New Roman" w:hAnsiTheme="minorHAnsi" w:cstheme="minorBidi"/>
          <w:color w:val="5D6161"/>
          <w:sz w:val="21"/>
          <w:szCs w:val="21"/>
          <w:lang w:eastAsia="en-GB"/>
        </w:rPr>
        <w:t>, </w:t>
      </w:r>
      <w:r w:rsidRPr="15DDC3AD">
        <w:rPr>
          <w:rFonts w:asciiTheme="minorHAnsi" w:eastAsia="Times New Roman" w:hAnsiTheme="minorHAnsi" w:cstheme="minorBidi"/>
          <w:b/>
          <w:bCs/>
          <w:color w:val="5D6161"/>
          <w:sz w:val="21"/>
          <w:szCs w:val="21"/>
          <w:lang w:eastAsia="en-GB"/>
        </w:rPr>
        <w:t xml:space="preserve">students will be expected to </w:t>
      </w:r>
      <w:r w:rsidRPr="00CA4289">
        <w:rPr>
          <w:rFonts w:asciiTheme="minorHAnsi" w:eastAsia="Times New Roman" w:hAnsiTheme="minorHAnsi" w:cstheme="minorBidi"/>
          <w:b/>
          <w:bCs/>
          <w:color w:val="5D6161"/>
          <w:sz w:val="21"/>
          <w:szCs w:val="21"/>
          <w:lang w:eastAsia="en-GB"/>
        </w:rPr>
        <w:t>leave the school site and revise independently at home</w:t>
      </w:r>
    </w:p>
    <w:p w14:paraId="44249A99" w14:textId="15B1CC73" w:rsidR="15DDC3AD" w:rsidRPr="00CA4289" w:rsidRDefault="15DDC3AD" w:rsidP="00CA4289">
      <w:pPr>
        <w:numPr>
          <w:ilvl w:val="0"/>
          <w:numId w:val="2"/>
        </w:numPr>
        <w:tabs>
          <w:tab w:val="clear" w:pos="720"/>
        </w:tabs>
        <w:spacing w:line="276" w:lineRule="auto"/>
        <w:ind w:left="284" w:right="-46" w:hanging="284"/>
        <w:jc w:val="both"/>
        <w:rPr>
          <w:color w:val="5D6161"/>
          <w:sz w:val="21"/>
          <w:szCs w:val="21"/>
          <w:lang w:eastAsia="en-GB"/>
        </w:rPr>
      </w:pPr>
      <w:r w:rsidRPr="00CA4289">
        <w:rPr>
          <w:rFonts w:asciiTheme="minorHAnsi" w:eastAsia="Times New Roman" w:hAnsiTheme="minorHAnsi" w:cstheme="minorBidi"/>
          <w:b/>
          <w:bCs/>
          <w:color w:val="5D6161"/>
          <w:sz w:val="21"/>
          <w:szCs w:val="21"/>
          <w:lang w:eastAsia="en-GB"/>
        </w:rPr>
        <w:t>In accordance with the JCQ regulations all electronic devices (mobiles phone, mp3/4 players, all watches or potential technological/web enabled sources of information) must be left in the containers outside of the exam venues. Possession of these unauthorised items in an exam will result in disqualification from that, or all of your qualifications.</w:t>
      </w:r>
    </w:p>
    <w:p w14:paraId="6FBCE74A" w14:textId="488194CF" w:rsidR="15DDC3AD" w:rsidRDefault="15DDC3AD" w:rsidP="15DDC3AD">
      <w:pPr>
        <w:spacing w:after="120" w:line="276" w:lineRule="auto"/>
        <w:ind w:right="-46"/>
        <w:jc w:val="both"/>
        <w:rPr>
          <w:rFonts w:asciiTheme="majorHAnsi" w:eastAsiaTheme="majorEastAsia" w:hAnsiTheme="majorHAnsi" w:cstheme="majorBidi"/>
          <w:b/>
          <w:bCs/>
          <w:color w:val="5D6161"/>
          <w:sz w:val="24"/>
          <w:szCs w:val="24"/>
          <w:u w:val="single"/>
          <w:lang w:eastAsia="en-GB"/>
        </w:rPr>
      </w:pPr>
    </w:p>
    <w:p w14:paraId="5AECDAA7" w14:textId="77777777" w:rsidR="000336E7" w:rsidRDefault="000336E7" w:rsidP="15DDC3AD">
      <w:pPr>
        <w:spacing w:after="120" w:line="276" w:lineRule="auto"/>
        <w:ind w:right="-46"/>
        <w:jc w:val="both"/>
        <w:rPr>
          <w:rFonts w:asciiTheme="majorHAnsi" w:eastAsiaTheme="majorEastAsia" w:hAnsiTheme="majorHAnsi" w:cstheme="majorBidi"/>
          <w:b/>
          <w:bCs/>
          <w:color w:val="5D6161"/>
          <w:sz w:val="24"/>
          <w:szCs w:val="24"/>
          <w:u w:val="single"/>
          <w:lang w:eastAsia="en-GB"/>
        </w:rPr>
      </w:pPr>
    </w:p>
    <w:p w14:paraId="6F81E4F0" w14:textId="66542402" w:rsidR="2F46A937" w:rsidRDefault="2F46A937" w:rsidP="3E6B802E">
      <w:pPr>
        <w:spacing w:after="120" w:line="276" w:lineRule="auto"/>
        <w:ind w:right="-46"/>
        <w:jc w:val="both"/>
        <w:rPr>
          <w:rFonts w:asciiTheme="majorHAnsi" w:eastAsiaTheme="majorEastAsia" w:hAnsiTheme="majorHAnsi" w:cstheme="majorBidi"/>
          <w:b/>
          <w:bCs/>
          <w:color w:val="5D6161"/>
          <w:sz w:val="24"/>
          <w:szCs w:val="24"/>
          <w:u w:val="single"/>
          <w:lang w:eastAsia="en-GB"/>
        </w:rPr>
      </w:pPr>
      <w:r w:rsidRPr="3E6B802E">
        <w:rPr>
          <w:rFonts w:asciiTheme="majorHAnsi" w:eastAsiaTheme="majorEastAsia" w:hAnsiTheme="majorHAnsi" w:cstheme="majorBidi"/>
          <w:b/>
          <w:bCs/>
          <w:color w:val="5D6161"/>
          <w:sz w:val="24"/>
          <w:szCs w:val="24"/>
          <w:u w:val="single"/>
          <w:lang w:eastAsia="en-GB"/>
        </w:rPr>
        <w:t xml:space="preserve">How </w:t>
      </w:r>
      <w:r w:rsidR="29A995CD" w:rsidRPr="3E6B802E">
        <w:rPr>
          <w:rFonts w:asciiTheme="majorHAnsi" w:eastAsiaTheme="majorEastAsia" w:hAnsiTheme="majorHAnsi" w:cstheme="majorBidi"/>
          <w:b/>
          <w:bCs/>
          <w:color w:val="5D6161"/>
          <w:sz w:val="24"/>
          <w:szCs w:val="24"/>
          <w:u w:val="single"/>
          <w:lang w:eastAsia="en-GB"/>
        </w:rPr>
        <w:t>C</w:t>
      </w:r>
      <w:r w:rsidRPr="3E6B802E">
        <w:rPr>
          <w:rFonts w:asciiTheme="majorHAnsi" w:eastAsiaTheme="majorEastAsia" w:hAnsiTheme="majorHAnsi" w:cstheme="majorBidi"/>
          <w:b/>
          <w:bCs/>
          <w:color w:val="5D6161"/>
          <w:sz w:val="24"/>
          <w:szCs w:val="24"/>
          <w:u w:val="single"/>
          <w:lang w:eastAsia="en-GB"/>
        </w:rPr>
        <w:t xml:space="preserve">an </w:t>
      </w:r>
      <w:r w:rsidR="753FD870" w:rsidRPr="3E6B802E">
        <w:rPr>
          <w:rFonts w:asciiTheme="majorHAnsi" w:eastAsiaTheme="majorEastAsia" w:hAnsiTheme="majorHAnsi" w:cstheme="majorBidi"/>
          <w:b/>
          <w:bCs/>
          <w:color w:val="5D6161"/>
          <w:sz w:val="24"/>
          <w:szCs w:val="24"/>
          <w:u w:val="single"/>
          <w:lang w:eastAsia="en-GB"/>
        </w:rPr>
        <w:t>y</w:t>
      </w:r>
      <w:r w:rsidRPr="3E6B802E">
        <w:rPr>
          <w:rFonts w:asciiTheme="majorHAnsi" w:eastAsiaTheme="majorEastAsia" w:hAnsiTheme="majorHAnsi" w:cstheme="majorBidi"/>
          <w:b/>
          <w:bCs/>
          <w:color w:val="5D6161"/>
          <w:sz w:val="24"/>
          <w:szCs w:val="24"/>
          <w:u w:val="single"/>
          <w:lang w:eastAsia="en-GB"/>
        </w:rPr>
        <w:t xml:space="preserve">ou </w:t>
      </w:r>
      <w:r w:rsidR="4B26288F" w:rsidRPr="3E6B802E">
        <w:rPr>
          <w:rFonts w:asciiTheme="majorHAnsi" w:eastAsiaTheme="majorEastAsia" w:hAnsiTheme="majorHAnsi" w:cstheme="majorBidi"/>
          <w:b/>
          <w:bCs/>
          <w:color w:val="5D6161"/>
          <w:sz w:val="24"/>
          <w:szCs w:val="24"/>
          <w:u w:val="single"/>
          <w:lang w:eastAsia="en-GB"/>
        </w:rPr>
        <w:t>H</w:t>
      </w:r>
      <w:r w:rsidRPr="3E6B802E">
        <w:rPr>
          <w:rFonts w:asciiTheme="majorHAnsi" w:eastAsiaTheme="majorEastAsia" w:hAnsiTheme="majorHAnsi" w:cstheme="majorBidi"/>
          <w:b/>
          <w:bCs/>
          <w:color w:val="5D6161"/>
          <w:sz w:val="24"/>
          <w:szCs w:val="24"/>
          <w:u w:val="single"/>
          <w:lang w:eastAsia="en-GB"/>
        </w:rPr>
        <w:t>elp?</w:t>
      </w:r>
    </w:p>
    <w:p w14:paraId="115C529C" w14:textId="5439029C" w:rsidR="203D6B1B" w:rsidRDefault="1CA2CB73" w:rsidP="3E6B802E">
      <w:pPr>
        <w:spacing w:after="120" w:line="276" w:lineRule="auto"/>
        <w:ind w:right="-46"/>
        <w:jc w:val="both"/>
        <w:rPr>
          <w:rFonts w:eastAsia="Calibri"/>
          <w:b/>
          <w:bCs/>
          <w:i/>
          <w:iCs/>
          <w:color w:val="5D6161"/>
          <w:sz w:val="21"/>
          <w:szCs w:val="21"/>
          <w:lang w:eastAsia="en-GB"/>
        </w:rPr>
      </w:pPr>
      <w:r w:rsidRPr="3E6B802E">
        <w:rPr>
          <w:rFonts w:eastAsia="Calibri"/>
          <w:b/>
          <w:bCs/>
          <w:i/>
          <w:iCs/>
          <w:color w:val="5D6161"/>
          <w:sz w:val="21"/>
          <w:szCs w:val="21"/>
          <w:lang w:eastAsia="en-GB"/>
        </w:rPr>
        <w:t xml:space="preserve">The </w:t>
      </w:r>
      <w:r w:rsidR="113E4A6F" w:rsidRPr="3E6B802E">
        <w:rPr>
          <w:rFonts w:eastAsia="Calibri"/>
          <w:b/>
          <w:bCs/>
          <w:i/>
          <w:iCs/>
          <w:color w:val="5D6161"/>
          <w:sz w:val="21"/>
          <w:szCs w:val="21"/>
          <w:lang w:eastAsia="en-GB"/>
        </w:rPr>
        <w:t>I</w:t>
      </w:r>
      <w:r w:rsidRPr="3E6B802E">
        <w:rPr>
          <w:rFonts w:eastAsia="Calibri"/>
          <w:b/>
          <w:bCs/>
          <w:i/>
          <w:iCs/>
          <w:color w:val="5D6161"/>
          <w:sz w:val="21"/>
          <w:szCs w:val="21"/>
          <w:lang w:eastAsia="en-GB"/>
        </w:rPr>
        <w:t xml:space="preserve">mportance of </w:t>
      </w:r>
      <w:r w:rsidR="6B236933" w:rsidRPr="3E6B802E">
        <w:rPr>
          <w:rFonts w:eastAsia="Calibri"/>
          <w:b/>
          <w:bCs/>
          <w:i/>
          <w:iCs/>
          <w:color w:val="5D6161"/>
          <w:sz w:val="21"/>
          <w:szCs w:val="21"/>
          <w:lang w:eastAsia="en-GB"/>
        </w:rPr>
        <w:t>I</w:t>
      </w:r>
      <w:r w:rsidRPr="3E6B802E">
        <w:rPr>
          <w:rFonts w:eastAsia="Calibri"/>
          <w:b/>
          <w:bCs/>
          <w:i/>
          <w:iCs/>
          <w:color w:val="5D6161"/>
          <w:sz w:val="21"/>
          <w:szCs w:val="21"/>
          <w:lang w:eastAsia="en-GB"/>
        </w:rPr>
        <w:t xml:space="preserve">ndependent </w:t>
      </w:r>
      <w:r w:rsidR="43ECBA37" w:rsidRPr="3E6B802E">
        <w:rPr>
          <w:rFonts w:eastAsia="Calibri"/>
          <w:b/>
          <w:bCs/>
          <w:i/>
          <w:iCs/>
          <w:color w:val="5D6161"/>
          <w:sz w:val="21"/>
          <w:szCs w:val="21"/>
          <w:lang w:eastAsia="en-GB"/>
        </w:rPr>
        <w:t>R</w:t>
      </w:r>
      <w:r w:rsidRPr="3E6B802E">
        <w:rPr>
          <w:rFonts w:eastAsia="Calibri"/>
          <w:b/>
          <w:bCs/>
          <w:i/>
          <w:iCs/>
          <w:color w:val="5D6161"/>
          <w:sz w:val="21"/>
          <w:szCs w:val="21"/>
          <w:lang w:eastAsia="en-GB"/>
        </w:rPr>
        <w:t>evision</w:t>
      </w:r>
    </w:p>
    <w:p w14:paraId="4247E949" w14:textId="58C307E2" w:rsidR="00544683" w:rsidRPr="00544683" w:rsidRDefault="00544683" w:rsidP="14BCFD8C">
      <w:pPr>
        <w:spacing w:after="120" w:line="276" w:lineRule="auto"/>
        <w:ind w:right="-46"/>
        <w:jc w:val="both"/>
        <w:textAlignment w:val="baseline"/>
        <w:rPr>
          <w:rFonts w:asciiTheme="minorHAnsi" w:eastAsia="Times New Roman" w:hAnsiTheme="minorHAnsi" w:cstheme="minorBidi"/>
          <w:color w:val="5D6161"/>
          <w:sz w:val="21"/>
          <w:szCs w:val="21"/>
          <w:lang w:eastAsia="en-GB"/>
        </w:rPr>
      </w:pPr>
      <w:r w:rsidRPr="14BCFD8C">
        <w:rPr>
          <w:rFonts w:asciiTheme="minorHAnsi" w:eastAsia="Times New Roman" w:hAnsiTheme="minorHAnsi" w:cstheme="minorBidi"/>
          <w:b/>
          <w:bCs/>
          <w:color w:val="5D6161"/>
          <w:sz w:val="21"/>
          <w:szCs w:val="21"/>
          <w:lang w:eastAsia="en-GB"/>
        </w:rPr>
        <w:t>It is</w:t>
      </w:r>
      <w:r w:rsidRPr="14BCFD8C">
        <w:rPr>
          <w:rFonts w:ascii="Arial" w:eastAsia="Times New Roman" w:hAnsi="Arial" w:cs="Arial"/>
          <w:b/>
          <w:bCs/>
          <w:sz w:val="21"/>
          <w:szCs w:val="21"/>
          <w:lang w:eastAsia="en-GB"/>
        </w:rPr>
        <w:t xml:space="preserve"> </w:t>
      </w:r>
      <w:r w:rsidRPr="14BCFD8C">
        <w:rPr>
          <w:rFonts w:asciiTheme="minorHAnsi" w:eastAsia="Times New Roman" w:hAnsiTheme="minorHAnsi" w:cstheme="minorBidi"/>
          <w:b/>
          <w:bCs/>
          <w:color w:val="5D6161"/>
          <w:sz w:val="21"/>
          <w:szCs w:val="21"/>
          <w:lang w:eastAsia="en-GB"/>
        </w:rPr>
        <w:t>important that your child continues to revise independently at home throughout their remaining time in Year 11.</w:t>
      </w:r>
      <w:r w:rsidRPr="14BCFD8C">
        <w:rPr>
          <w:rFonts w:asciiTheme="minorHAnsi" w:eastAsia="Times New Roman" w:hAnsiTheme="minorHAnsi" w:cstheme="minorBidi"/>
          <w:color w:val="5D6161"/>
          <w:sz w:val="21"/>
          <w:szCs w:val="21"/>
          <w:lang w:eastAsia="en-GB"/>
        </w:rPr>
        <w:t xml:space="preserve"> As parents, you have an important role to play in encouraging and supporting them as they do this. </w:t>
      </w:r>
    </w:p>
    <w:p w14:paraId="3986D730" w14:textId="6A810201" w:rsidR="000C7134" w:rsidRDefault="00544683" w:rsidP="14BCFD8C">
      <w:pPr>
        <w:spacing w:after="120" w:line="276" w:lineRule="auto"/>
        <w:ind w:right="95"/>
        <w:jc w:val="both"/>
        <w:textAlignment w:val="baseline"/>
        <w:rPr>
          <w:rFonts w:asciiTheme="minorHAnsi" w:eastAsia="Times New Roman" w:hAnsiTheme="minorHAnsi" w:cstheme="minorBidi"/>
          <w:color w:val="5D6161"/>
          <w:sz w:val="21"/>
          <w:szCs w:val="21"/>
          <w:lang w:eastAsia="en-GB"/>
        </w:rPr>
      </w:pPr>
      <w:r w:rsidRPr="14BCFD8C">
        <w:rPr>
          <w:rFonts w:asciiTheme="minorHAnsi" w:eastAsia="Times New Roman" w:hAnsiTheme="minorHAnsi" w:cstheme="minorBidi"/>
          <w:color w:val="5D6161"/>
          <w:sz w:val="21"/>
          <w:szCs w:val="21"/>
          <w:lang w:eastAsia="en-GB"/>
        </w:rPr>
        <w:t xml:space="preserve">Your child can revise in </w:t>
      </w:r>
      <w:r w:rsidR="1CF14286" w:rsidRPr="14BCFD8C">
        <w:rPr>
          <w:rFonts w:asciiTheme="minorHAnsi" w:eastAsia="Times New Roman" w:hAnsiTheme="minorHAnsi" w:cstheme="minorBidi"/>
          <w:color w:val="5D6161"/>
          <w:sz w:val="21"/>
          <w:szCs w:val="21"/>
          <w:lang w:eastAsia="en-GB"/>
        </w:rPr>
        <w:t>many ways</w:t>
      </w:r>
      <w:r w:rsidRPr="14BCFD8C">
        <w:rPr>
          <w:rFonts w:asciiTheme="minorHAnsi" w:eastAsia="Times New Roman" w:hAnsiTheme="minorHAnsi" w:cstheme="minorBidi"/>
          <w:color w:val="5D6161"/>
          <w:sz w:val="21"/>
          <w:szCs w:val="21"/>
          <w:lang w:eastAsia="en-GB"/>
        </w:rPr>
        <w:t xml:space="preserve">. Firstly, they will continue to have access to </w:t>
      </w:r>
      <w:r w:rsidR="000C7134" w:rsidRPr="14BCFD8C">
        <w:rPr>
          <w:rFonts w:asciiTheme="minorHAnsi" w:eastAsia="Times New Roman" w:hAnsiTheme="minorHAnsi" w:cstheme="minorBidi"/>
          <w:color w:val="5D6161"/>
          <w:sz w:val="21"/>
          <w:szCs w:val="21"/>
          <w:lang w:eastAsia="en-GB"/>
        </w:rPr>
        <w:t>all</w:t>
      </w:r>
      <w:r w:rsidRPr="14BCFD8C">
        <w:rPr>
          <w:rFonts w:asciiTheme="minorHAnsi" w:eastAsia="Times New Roman" w:hAnsiTheme="minorHAnsi" w:cstheme="minorBidi"/>
          <w:color w:val="5D6161"/>
          <w:sz w:val="21"/>
          <w:szCs w:val="21"/>
          <w:lang w:eastAsia="en-GB"/>
        </w:rPr>
        <w:t xml:space="preserve"> the resources in school e.g. </w:t>
      </w:r>
      <w:r w:rsidR="000C7134" w:rsidRPr="14BCFD8C">
        <w:rPr>
          <w:rFonts w:asciiTheme="minorHAnsi" w:eastAsia="Times New Roman" w:hAnsiTheme="minorHAnsi" w:cstheme="minorBidi"/>
          <w:color w:val="5D6161"/>
          <w:sz w:val="21"/>
          <w:szCs w:val="21"/>
          <w:lang w:eastAsia="en-GB"/>
        </w:rPr>
        <w:t>f</w:t>
      </w:r>
      <w:r w:rsidRPr="14BCFD8C">
        <w:rPr>
          <w:rFonts w:asciiTheme="minorHAnsi" w:eastAsia="Times New Roman" w:hAnsiTheme="minorHAnsi" w:cstheme="minorBidi"/>
          <w:color w:val="5D6161"/>
          <w:sz w:val="21"/>
          <w:szCs w:val="21"/>
          <w:lang w:eastAsia="en-GB"/>
        </w:rPr>
        <w:t xml:space="preserve">lash cards and </w:t>
      </w:r>
      <w:r w:rsidR="000C7134" w:rsidRPr="14BCFD8C">
        <w:rPr>
          <w:rFonts w:asciiTheme="minorHAnsi" w:eastAsia="Times New Roman" w:hAnsiTheme="minorHAnsi" w:cstheme="minorBidi"/>
          <w:color w:val="5D6161"/>
          <w:sz w:val="21"/>
          <w:szCs w:val="21"/>
          <w:lang w:eastAsia="en-GB"/>
        </w:rPr>
        <w:t>p</w:t>
      </w:r>
      <w:r w:rsidRPr="14BCFD8C">
        <w:rPr>
          <w:rFonts w:asciiTheme="minorHAnsi" w:eastAsia="Times New Roman" w:hAnsiTheme="minorHAnsi" w:cstheme="minorBidi"/>
          <w:color w:val="5D6161"/>
          <w:sz w:val="21"/>
          <w:szCs w:val="21"/>
          <w:lang w:eastAsia="en-GB"/>
        </w:rPr>
        <w:t xml:space="preserve">ast papers. They should already be revising independently using the texts books that they were provided with. They can also use </w:t>
      </w:r>
      <w:r w:rsidR="00D20804">
        <w:rPr>
          <w:rFonts w:asciiTheme="minorHAnsi" w:eastAsia="Times New Roman" w:hAnsiTheme="minorHAnsi" w:cstheme="minorBidi"/>
          <w:color w:val="5D6161"/>
          <w:sz w:val="21"/>
          <w:szCs w:val="21"/>
          <w:lang w:eastAsia="en-GB"/>
        </w:rPr>
        <w:t xml:space="preserve">the Blended Learning Platform </w:t>
      </w:r>
      <w:r w:rsidR="008F71E9">
        <w:rPr>
          <w:rFonts w:asciiTheme="minorHAnsi" w:eastAsia="Times New Roman" w:hAnsiTheme="minorHAnsi" w:cstheme="minorBidi"/>
          <w:color w:val="5D6161"/>
          <w:sz w:val="21"/>
          <w:szCs w:val="21"/>
          <w:lang w:eastAsia="en-GB"/>
        </w:rPr>
        <w:t xml:space="preserve">and </w:t>
      </w:r>
      <w:r w:rsidRPr="14BCFD8C">
        <w:rPr>
          <w:rFonts w:asciiTheme="minorHAnsi" w:eastAsia="Times New Roman" w:hAnsiTheme="minorHAnsi" w:cstheme="minorBidi"/>
          <w:color w:val="5D6161"/>
          <w:sz w:val="21"/>
          <w:szCs w:val="21"/>
          <w:lang w:eastAsia="en-GB"/>
        </w:rPr>
        <w:t>online revision resources, su</w:t>
      </w:r>
      <w:r w:rsidR="00AE7236" w:rsidRPr="14BCFD8C">
        <w:rPr>
          <w:rFonts w:asciiTheme="minorHAnsi" w:eastAsia="Times New Roman" w:hAnsiTheme="minorHAnsi" w:cstheme="minorBidi"/>
          <w:color w:val="5D6161"/>
          <w:sz w:val="21"/>
          <w:szCs w:val="21"/>
          <w:lang w:eastAsia="en-GB"/>
        </w:rPr>
        <w:t xml:space="preserve">ch as </w:t>
      </w:r>
      <w:r w:rsidR="7734623E" w:rsidRPr="14BCFD8C">
        <w:rPr>
          <w:rFonts w:asciiTheme="minorHAnsi" w:eastAsia="Times New Roman" w:hAnsiTheme="minorHAnsi" w:cstheme="minorBidi"/>
          <w:color w:val="5D6161"/>
          <w:sz w:val="21"/>
          <w:szCs w:val="21"/>
          <w:lang w:eastAsia="en-GB"/>
        </w:rPr>
        <w:t>SENECA</w:t>
      </w:r>
      <w:r w:rsidRPr="14BCFD8C">
        <w:rPr>
          <w:rFonts w:asciiTheme="minorHAnsi" w:eastAsia="Times New Roman" w:hAnsiTheme="minorHAnsi" w:cstheme="minorBidi"/>
          <w:color w:val="5D6161"/>
          <w:sz w:val="21"/>
          <w:szCs w:val="21"/>
          <w:lang w:eastAsia="en-GB"/>
        </w:rPr>
        <w:t>.</w:t>
      </w:r>
    </w:p>
    <w:p w14:paraId="5BCD7F9E" w14:textId="5CA015D1" w:rsidR="00544683" w:rsidRDefault="000C7134" w:rsidP="14BCFD8C">
      <w:pPr>
        <w:spacing w:after="120" w:line="276" w:lineRule="auto"/>
        <w:ind w:right="95"/>
        <w:jc w:val="both"/>
        <w:textAlignment w:val="baseline"/>
        <w:rPr>
          <w:rFonts w:asciiTheme="minorHAnsi" w:eastAsia="Times New Roman" w:hAnsiTheme="minorHAnsi" w:cstheme="minorBidi"/>
          <w:color w:val="5D6161"/>
          <w:sz w:val="21"/>
          <w:szCs w:val="21"/>
          <w:lang w:eastAsia="en-GB"/>
        </w:rPr>
      </w:pPr>
      <w:r w:rsidRPr="14BCFD8C">
        <w:rPr>
          <w:rFonts w:asciiTheme="minorHAnsi" w:eastAsia="Times New Roman" w:hAnsiTheme="minorHAnsi" w:cstheme="minorBidi"/>
          <w:color w:val="5D6161"/>
          <w:sz w:val="21"/>
          <w:szCs w:val="21"/>
          <w:lang w:eastAsia="en-GB"/>
        </w:rPr>
        <w:t xml:space="preserve">Below is a list of the GCSE subjects being taken in Year 11 and the corresponding exam boards used by Kingsmead. I have included this information </w:t>
      </w:r>
      <w:r w:rsidR="21DDBFFE" w:rsidRPr="14BCFD8C">
        <w:rPr>
          <w:rFonts w:asciiTheme="minorHAnsi" w:eastAsia="Times New Roman" w:hAnsiTheme="minorHAnsi" w:cstheme="minorBidi"/>
          <w:color w:val="5D6161"/>
          <w:sz w:val="21"/>
          <w:szCs w:val="21"/>
          <w:lang w:eastAsia="en-GB"/>
        </w:rPr>
        <w:t>for</w:t>
      </w:r>
      <w:r w:rsidRPr="14BCFD8C">
        <w:rPr>
          <w:rFonts w:asciiTheme="minorHAnsi" w:eastAsia="Times New Roman" w:hAnsiTheme="minorHAnsi" w:cstheme="minorBidi"/>
          <w:color w:val="5D6161"/>
          <w:sz w:val="21"/>
          <w:szCs w:val="21"/>
          <w:lang w:eastAsia="en-GB"/>
        </w:rPr>
        <w:t xml:space="preserve"> you and your child to access more past papers/ mark schemes and revision materials online should you wish to do so.</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6"/>
        <w:gridCol w:w="1276"/>
        <w:gridCol w:w="3186"/>
        <w:gridCol w:w="1276"/>
      </w:tblGrid>
      <w:tr w:rsidR="00024762" w:rsidRPr="00544683" w14:paraId="001A0788" w14:textId="619F0F4B"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F2F2F2" w:themeFill="background1" w:themeFillShade="F2"/>
            <w:hideMark/>
          </w:tcPr>
          <w:p w14:paraId="75A5B207" w14:textId="315FCF24" w:rsidR="009719C6" w:rsidRPr="004C711F" w:rsidRDefault="00024762" w:rsidP="009719C6">
            <w:pPr>
              <w:spacing w:line="276" w:lineRule="auto"/>
              <w:jc w:val="center"/>
              <w:textAlignment w:val="baseline"/>
              <w:rPr>
                <w:rFonts w:asciiTheme="minorHAnsi" w:eastAsia="Times New Roman" w:hAnsiTheme="minorHAnsi" w:cstheme="minorHAnsi"/>
                <w:color w:val="5D6161"/>
                <w:sz w:val="16"/>
                <w:szCs w:val="16"/>
                <w:lang w:eastAsia="en-GB"/>
              </w:rPr>
            </w:pPr>
            <w:r w:rsidRPr="004C711F">
              <w:rPr>
                <w:rFonts w:asciiTheme="minorHAnsi" w:eastAsia="Times New Roman" w:hAnsiTheme="minorHAnsi" w:cs="Arial"/>
                <w:b/>
                <w:bCs/>
                <w:color w:val="5D6161"/>
                <w:sz w:val="16"/>
                <w:szCs w:val="16"/>
              </w:rPr>
              <w:t>Subject</w:t>
            </w:r>
          </w:p>
        </w:tc>
        <w:tc>
          <w:tcPr>
            <w:tcW w:w="1276" w:type="dxa"/>
            <w:tcBorders>
              <w:top w:val="single" w:sz="4" w:space="0" w:color="5D6161"/>
              <w:left w:val="single" w:sz="4" w:space="0" w:color="5D6161"/>
              <w:bottom w:val="single" w:sz="4" w:space="0" w:color="5D6161"/>
              <w:right w:val="single" w:sz="4" w:space="0" w:color="5D6161"/>
            </w:tcBorders>
            <w:shd w:val="clear" w:color="auto" w:fill="F2F2F2" w:themeFill="background1" w:themeFillShade="F2"/>
            <w:hideMark/>
          </w:tcPr>
          <w:p w14:paraId="70ABAA61" w14:textId="2F279F39" w:rsidR="009719C6" w:rsidRPr="004C711F" w:rsidRDefault="00024762" w:rsidP="009719C6">
            <w:pPr>
              <w:spacing w:line="276" w:lineRule="auto"/>
              <w:jc w:val="center"/>
              <w:textAlignment w:val="baseline"/>
              <w:rPr>
                <w:rFonts w:asciiTheme="minorHAnsi" w:eastAsia="Times New Roman" w:hAnsiTheme="minorHAnsi" w:cs="Arial"/>
                <w:b/>
                <w:bCs/>
                <w:color w:val="5D6161"/>
                <w:sz w:val="16"/>
                <w:szCs w:val="16"/>
              </w:rPr>
            </w:pPr>
            <w:r w:rsidRPr="004C711F">
              <w:rPr>
                <w:rFonts w:asciiTheme="minorHAnsi" w:eastAsia="Times New Roman" w:hAnsiTheme="minorHAnsi" w:cs="Arial"/>
                <w:b/>
                <w:bCs/>
                <w:color w:val="5D6161"/>
                <w:sz w:val="16"/>
                <w:szCs w:val="16"/>
              </w:rPr>
              <w:t>Board</w:t>
            </w:r>
          </w:p>
        </w:tc>
        <w:tc>
          <w:tcPr>
            <w:tcW w:w="3186" w:type="dxa"/>
            <w:tcBorders>
              <w:top w:val="single" w:sz="4" w:space="0" w:color="5D6161"/>
              <w:left w:val="single" w:sz="4" w:space="0" w:color="5D6161"/>
              <w:bottom w:val="single" w:sz="4" w:space="0" w:color="5D6161"/>
              <w:right w:val="single" w:sz="4" w:space="0" w:color="5D6161"/>
            </w:tcBorders>
            <w:shd w:val="clear" w:color="auto" w:fill="F2F2F2" w:themeFill="background1" w:themeFillShade="F2"/>
          </w:tcPr>
          <w:p w14:paraId="2E1A9FD1" w14:textId="7999B4D9" w:rsidR="009719C6" w:rsidRPr="004C711F" w:rsidRDefault="00024762" w:rsidP="009719C6">
            <w:pPr>
              <w:spacing w:after="160" w:line="259" w:lineRule="auto"/>
              <w:jc w:val="center"/>
              <w:rPr>
                <w:color w:val="5D6161"/>
                <w:sz w:val="16"/>
                <w:szCs w:val="16"/>
              </w:rPr>
            </w:pPr>
            <w:r w:rsidRPr="004C711F">
              <w:rPr>
                <w:rFonts w:asciiTheme="minorHAnsi" w:eastAsia="Times New Roman" w:hAnsiTheme="minorHAnsi" w:cs="Arial"/>
                <w:b/>
                <w:bCs/>
                <w:color w:val="5D6161"/>
                <w:sz w:val="16"/>
                <w:szCs w:val="16"/>
              </w:rPr>
              <w:t>Subject</w:t>
            </w:r>
          </w:p>
        </w:tc>
        <w:tc>
          <w:tcPr>
            <w:tcW w:w="1276" w:type="dxa"/>
            <w:tcBorders>
              <w:top w:val="single" w:sz="4" w:space="0" w:color="5D6161"/>
              <w:left w:val="single" w:sz="4" w:space="0" w:color="5D6161"/>
              <w:bottom w:val="single" w:sz="4" w:space="0" w:color="5D6161"/>
              <w:right w:val="single" w:sz="4" w:space="0" w:color="5D6161"/>
            </w:tcBorders>
            <w:shd w:val="clear" w:color="auto" w:fill="F2F2F2" w:themeFill="background1" w:themeFillShade="F2"/>
          </w:tcPr>
          <w:p w14:paraId="4E71DA29" w14:textId="25C3F393" w:rsidR="009719C6" w:rsidRPr="004C711F" w:rsidRDefault="00024762" w:rsidP="009719C6">
            <w:pPr>
              <w:spacing w:after="160" w:line="259" w:lineRule="auto"/>
              <w:jc w:val="center"/>
              <w:rPr>
                <w:color w:val="5D6161"/>
                <w:sz w:val="16"/>
                <w:szCs w:val="16"/>
              </w:rPr>
            </w:pPr>
            <w:r w:rsidRPr="004C711F">
              <w:rPr>
                <w:rFonts w:asciiTheme="minorHAnsi" w:eastAsia="Times New Roman" w:hAnsiTheme="minorHAnsi" w:cs="Arial"/>
                <w:b/>
                <w:bCs/>
                <w:color w:val="5D6161"/>
                <w:sz w:val="16"/>
                <w:szCs w:val="16"/>
              </w:rPr>
              <w:t>Board</w:t>
            </w:r>
          </w:p>
        </w:tc>
      </w:tr>
      <w:tr w:rsidR="00024762" w:rsidRPr="00544683" w14:paraId="54D01D36" w14:textId="6C52F021"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019F940C" w14:textId="77777777" w:rsidR="00E740DA" w:rsidRPr="002D2829" w:rsidRDefault="00E740DA" w:rsidP="00E740D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English </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61FF4735" w14:textId="6D465299" w:rsidR="00E740DA" w:rsidRPr="002D2829" w:rsidRDefault="00E740DA" w:rsidP="00E740D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AQA</w:t>
            </w:r>
          </w:p>
        </w:tc>
        <w:tc>
          <w:tcPr>
            <w:tcW w:w="3186" w:type="dxa"/>
            <w:tcBorders>
              <w:top w:val="single" w:sz="4" w:space="0" w:color="5D6161"/>
              <w:left w:val="single" w:sz="4" w:space="0" w:color="5D6161"/>
              <w:bottom w:val="single" w:sz="4" w:space="0" w:color="5D6161"/>
              <w:right w:val="single" w:sz="4" w:space="0" w:color="5D6161"/>
            </w:tcBorders>
            <w:vAlign w:val="center"/>
          </w:tcPr>
          <w:p w14:paraId="44D3081E" w14:textId="4FB28044" w:rsidR="00E740DA" w:rsidRPr="002D2829" w:rsidRDefault="00E740DA" w:rsidP="00E740DA">
            <w:pPr>
              <w:spacing w:after="160" w:line="259" w:lineRule="auto"/>
              <w:rPr>
                <w:color w:val="5D6161"/>
                <w:sz w:val="16"/>
                <w:szCs w:val="16"/>
              </w:rPr>
            </w:pPr>
            <w:r w:rsidRPr="002D2829">
              <w:rPr>
                <w:rFonts w:asciiTheme="minorHAnsi" w:eastAsia="Times New Roman" w:hAnsiTheme="minorHAnsi" w:cstheme="minorHAnsi"/>
                <w:color w:val="5D6161"/>
                <w:sz w:val="16"/>
                <w:szCs w:val="16"/>
                <w:lang w:eastAsia="en-GB"/>
              </w:rPr>
              <w:t>Art </w:t>
            </w:r>
          </w:p>
        </w:tc>
        <w:tc>
          <w:tcPr>
            <w:tcW w:w="1276" w:type="dxa"/>
            <w:tcBorders>
              <w:top w:val="single" w:sz="4" w:space="0" w:color="5D6161"/>
              <w:left w:val="single" w:sz="4" w:space="0" w:color="5D6161"/>
              <w:bottom w:val="single" w:sz="4" w:space="0" w:color="5D6161"/>
              <w:right w:val="single" w:sz="4" w:space="0" w:color="5D6161"/>
            </w:tcBorders>
            <w:vAlign w:val="center"/>
          </w:tcPr>
          <w:p w14:paraId="6EEB308D" w14:textId="0DEF920A" w:rsidR="00E740DA" w:rsidRPr="002D2829" w:rsidRDefault="00E740DA" w:rsidP="00024762">
            <w:pPr>
              <w:spacing w:after="160" w:line="259" w:lineRule="auto"/>
              <w:jc w:val="center"/>
              <w:rPr>
                <w:color w:val="5D6161"/>
                <w:sz w:val="16"/>
                <w:szCs w:val="16"/>
              </w:rPr>
            </w:pPr>
            <w:r w:rsidRPr="002D2829">
              <w:rPr>
                <w:rFonts w:asciiTheme="minorHAnsi" w:eastAsia="Times New Roman" w:hAnsiTheme="minorHAnsi" w:cstheme="minorHAnsi"/>
                <w:color w:val="5D6161"/>
                <w:sz w:val="16"/>
                <w:szCs w:val="16"/>
                <w:lang w:eastAsia="en-GB"/>
              </w:rPr>
              <w:t>OCR</w:t>
            </w:r>
          </w:p>
        </w:tc>
      </w:tr>
      <w:tr w:rsidR="00024762" w:rsidRPr="00544683" w14:paraId="7A1DC6A9" w14:textId="3AC23B3C"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4EFD9594" w14:textId="77777777" w:rsidR="00E740DA" w:rsidRPr="002D2829" w:rsidRDefault="00E740DA" w:rsidP="00E740D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English Literature </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71603D5B" w14:textId="3DDBAAE6" w:rsidR="00E740DA" w:rsidRPr="002D2829" w:rsidRDefault="00E740DA" w:rsidP="00E740D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AQA</w:t>
            </w:r>
          </w:p>
        </w:tc>
        <w:tc>
          <w:tcPr>
            <w:tcW w:w="3186" w:type="dxa"/>
            <w:tcBorders>
              <w:top w:val="single" w:sz="4" w:space="0" w:color="5D6161"/>
              <w:left w:val="single" w:sz="4" w:space="0" w:color="5D6161"/>
              <w:bottom w:val="single" w:sz="4" w:space="0" w:color="5D6161"/>
              <w:right w:val="single" w:sz="4" w:space="0" w:color="5D6161"/>
            </w:tcBorders>
            <w:vAlign w:val="center"/>
          </w:tcPr>
          <w:p w14:paraId="48675014" w14:textId="34373089" w:rsidR="00E740DA" w:rsidRPr="002D2829" w:rsidRDefault="00E740DA" w:rsidP="00E740DA">
            <w:pPr>
              <w:spacing w:after="160" w:line="259" w:lineRule="auto"/>
              <w:rPr>
                <w:color w:val="5D6161"/>
                <w:sz w:val="16"/>
                <w:szCs w:val="16"/>
              </w:rPr>
            </w:pPr>
            <w:r w:rsidRPr="002D2829">
              <w:rPr>
                <w:rFonts w:asciiTheme="minorHAnsi" w:eastAsia="Times New Roman" w:hAnsiTheme="minorHAnsi" w:cstheme="minorHAnsi"/>
                <w:color w:val="5D6161"/>
                <w:sz w:val="16"/>
                <w:szCs w:val="16"/>
                <w:lang w:eastAsia="en-GB"/>
              </w:rPr>
              <w:t xml:space="preserve">Business </w:t>
            </w:r>
            <w:r w:rsidR="00EA63F5" w:rsidRPr="002D2829">
              <w:rPr>
                <w:rFonts w:asciiTheme="minorHAnsi" w:eastAsia="Times New Roman" w:hAnsiTheme="minorHAnsi" w:cstheme="minorHAnsi"/>
                <w:color w:val="5D6161"/>
                <w:sz w:val="16"/>
                <w:szCs w:val="16"/>
                <w:lang w:eastAsia="en-GB"/>
              </w:rPr>
              <w:t>Enterprise</w:t>
            </w:r>
            <w:r w:rsidR="00D753AC" w:rsidRPr="002D2829">
              <w:rPr>
                <w:rFonts w:asciiTheme="minorHAnsi" w:eastAsia="Times New Roman" w:hAnsiTheme="minorHAnsi" w:cstheme="minorHAnsi"/>
                <w:color w:val="5D6161"/>
                <w:sz w:val="16"/>
                <w:szCs w:val="16"/>
                <w:lang w:eastAsia="en-GB"/>
              </w:rPr>
              <w:t xml:space="preserve"> (Level 1/2 BTEC)</w:t>
            </w:r>
          </w:p>
        </w:tc>
        <w:tc>
          <w:tcPr>
            <w:tcW w:w="1276" w:type="dxa"/>
            <w:tcBorders>
              <w:top w:val="single" w:sz="4" w:space="0" w:color="5D6161"/>
              <w:left w:val="single" w:sz="4" w:space="0" w:color="5D6161"/>
              <w:bottom w:val="single" w:sz="4" w:space="0" w:color="5D6161"/>
              <w:right w:val="single" w:sz="4" w:space="0" w:color="5D6161"/>
            </w:tcBorders>
            <w:vAlign w:val="center"/>
          </w:tcPr>
          <w:p w14:paraId="3E77DC98" w14:textId="2620AACB" w:rsidR="00E740DA" w:rsidRPr="002D2829" w:rsidRDefault="00E740DA" w:rsidP="00024762">
            <w:pPr>
              <w:spacing w:after="160" w:line="259" w:lineRule="auto"/>
              <w:jc w:val="center"/>
              <w:rPr>
                <w:color w:val="5D6161"/>
                <w:sz w:val="16"/>
                <w:szCs w:val="16"/>
              </w:rPr>
            </w:pPr>
            <w:r w:rsidRPr="002D2829">
              <w:rPr>
                <w:rFonts w:asciiTheme="minorHAnsi" w:eastAsia="Times New Roman" w:hAnsiTheme="minorHAnsi" w:cstheme="minorHAnsi"/>
                <w:color w:val="5D6161"/>
                <w:sz w:val="16"/>
                <w:szCs w:val="16"/>
                <w:lang w:eastAsia="en-GB"/>
              </w:rPr>
              <w:t>Pearson</w:t>
            </w:r>
          </w:p>
        </w:tc>
      </w:tr>
      <w:tr w:rsidR="00024762" w:rsidRPr="00544683" w14:paraId="28D17B00" w14:textId="7B1A8F43"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635B457E" w14:textId="77777777" w:rsidR="00E740DA" w:rsidRPr="002D2829" w:rsidRDefault="00E740DA" w:rsidP="00E740D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Mathematics </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3F85D59B" w14:textId="2F3818F1" w:rsidR="00E740DA" w:rsidRPr="002D2829" w:rsidRDefault="00E740DA" w:rsidP="00E740D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Pearson/Edexcel</w:t>
            </w:r>
          </w:p>
        </w:tc>
        <w:tc>
          <w:tcPr>
            <w:tcW w:w="3186" w:type="dxa"/>
            <w:tcBorders>
              <w:top w:val="single" w:sz="4" w:space="0" w:color="5D6161"/>
              <w:left w:val="single" w:sz="4" w:space="0" w:color="5D6161"/>
              <w:bottom w:val="single" w:sz="4" w:space="0" w:color="5D6161"/>
              <w:right w:val="single" w:sz="4" w:space="0" w:color="5D6161"/>
            </w:tcBorders>
            <w:vAlign w:val="center"/>
          </w:tcPr>
          <w:p w14:paraId="44F6FC32" w14:textId="75B5ABD9" w:rsidR="00E740DA" w:rsidRPr="002D2829" w:rsidRDefault="00E740DA" w:rsidP="00E740DA">
            <w:pPr>
              <w:spacing w:after="160" w:line="259" w:lineRule="auto"/>
              <w:rPr>
                <w:color w:val="5D6161"/>
                <w:sz w:val="16"/>
                <w:szCs w:val="16"/>
              </w:rPr>
            </w:pPr>
            <w:r w:rsidRPr="002D2829">
              <w:rPr>
                <w:rFonts w:asciiTheme="minorHAnsi" w:eastAsia="Times New Roman" w:hAnsiTheme="minorHAnsi" w:cstheme="minorHAnsi"/>
                <w:color w:val="5D6161"/>
                <w:sz w:val="16"/>
                <w:szCs w:val="16"/>
                <w:lang w:eastAsia="en-GB"/>
              </w:rPr>
              <w:t>Creative Media (Level 1/2 BTEC)</w:t>
            </w:r>
          </w:p>
        </w:tc>
        <w:tc>
          <w:tcPr>
            <w:tcW w:w="1276" w:type="dxa"/>
            <w:tcBorders>
              <w:top w:val="single" w:sz="4" w:space="0" w:color="5D6161"/>
              <w:left w:val="single" w:sz="4" w:space="0" w:color="5D6161"/>
              <w:bottom w:val="single" w:sz="4" w:space="0" w:color="5D6161"/>
              <w:right w:val="single" w:sz="4" w:space="0" w:color="5D6161"/>
            </w:tcBorders>
            <w:vAlign w:val="center"/>
          </w:tcPr>
          <w:p w14:paraId="5235D192" w14:textId="558E8D8E" w:rsidR="00E740DA" w:rsidRPr="002D2829" w:rsidRDefault="00E740DA" w:rsidP="00024762">
            <w:pPr>
              <w:spacing w:after="160" w:line="259" w:lineRule="auto"/>
              <w:jc w:val="center"/>
              <w:rPr>
                <w:color w:val="5D6161"/>
                <w:sz w:val="16"/>
                <w:szCs w:val="16"/>
              </w:rPr>
            </w:pPr>
            <w:r w:rsidRPr="002D2829">
              <w:rPr>
                <w:rFonts w:asciiTheme="minorHAnsi" w:eastAsia="Times New Roman" w:hAnsiTheme="minorHAnsi" w:cstheme="minorHAnsi"/>
                <w:color w:val="5D6161"/>
                <w:sz w:val="16"/>
                <w:szCs w:val="16"/>
                <w:lang w:eastAsia="en-GB"/>
              </w:rPr>
              <w:t>Pearson</w:t>
            </w:r>
          </w:p>
        </w:tc>
      </w:tr>
      <w:tr w:rsidR="00B962BA" w:rsidRPr="00544683" w14:paraId="0D411C4E" w14:textId="77777777"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tcPr>
          <w:p w14:paraId="596AEE26" w14:textId="0DBEA722" w:rsidR="00B962BA" w:rsidRPr="002D2829" w:rsidRDefault="00B962BA" w:rsidP="00B962B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Computing </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tcPr>
          <w:p w14:paraId="763F13A0" w14:textId="661E8822" w:rsidR="00B962BA" w:rsidRPr="002D2829" w:rsidRDefault="00B962BA" w:rsidP="00B962B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OCR</w:t>
            </w:r>
          </w:p>
        </w:tc>
        <w:tc>
          <w:tcPr>
            <w:tcW w:w="3186" w:type="dxa"/>
            <w:tcBorders>
              <w:top w:val="single" w:sz="4" w:space="0" w:color="5D6161"/>
              <w:left w:val="single" w:sz="4" w:space="0" w:color="5D6161"/>
              <w:bottom w:val="single" w:sz="4" w:space="0" w:color="5D6161"/>
              <w:right w:val="single" w:sz="4" w:space="0" w:color="5D6161"/>
            </w:tcBorders>
            <w:vAlign w:val="center"/>
          </w:tcPr>
          <w:p w14:paraId="6CE0C993" w14:textId="181237E4" w:rsidR="00B962BA" w:rsidRPr="002D2829" w:rsidRDefault="00B962BA" w:rsidP="00B962BA">
            <w:pPr>
              <w:spacing w:after="160" w:line="259" w:lineRule="auto"/>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Design Technology</w:t>
            </w:r>
          </w:p>
        </w:tc>
        <w:tc>
          <w:tcPr>
            <w:tcW w:w="1276" w:type="dxa"/>
            <w:tcBorders>
              <w:top w:val="single" w:sz="4" w:space="0" w:color="5D6161"/>
              <w:left w:val="single" w:sz="4" w:space="0" w:color="5D6161"/>
              <w:bottom w:val="single" w:sz="4" w:space="0" w:color="5D6161"/>
              <w:right w:val="single" w:sz="4" w:space="0" w:color="5D6161"/>
            </w:tcBorders>
            <w:vAlign w:val="center"/>
          </w:tcPr>
          <w:p w14:paraId="06A1EE56" w14:textId="0DF6E658" w:rsidR="00B962BA" w:rsidRPr="002D2829" w:rsidRDefault="00B962BA" w:rsidP="00B962BA">
            <w:pPr>
              <w:spacing w:after="160" w:line="259" w:lineRule="auto"/>
              <w:jc w:val="center"/>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AQA</w:t>
            </w:r>
          </w:p>
        </w:tc>
      </w:tr>
      <w:tr w:rsidR="00E351B3" w:rsidRPr="00544683" w14:paraId="56F5A2E7" w14:textId="58D965D0"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tcPr>
          <w:p w14:paraId="07687A28" w14:textId="18D201AC" w:rsidR="00E351B3" w:rsidRPr="002D2829" w:rsidRDefault="00E351B3" w:rsidP="00B962B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French </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tcPr>
          <w:p w14:paraId="4E230B20" w14:textId="4B96D397" w:rsidR="00E351B3" w:rsidRPr="002D2829" w:rsidRDefault="00E351B3" w:rsidP="00B962B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Pearson/Edexcel</w:t>
            </w:r>
          </w:p>
        </w:tc>
        <w:tc>
          <w:tcPr>
            <w:tcW w:w="3186" w:type="dxa"/>
            <w:tcBorders>
              <w:top w:val="single" w:sz="4" w:space="0" w:color="5D6161"/>
              <w:left w:val="single" w:sz="4" w:space="0" w:color="5D6161"/>
              <w:bottom w:val="single" w:sz="4" w:space="0" w:color="5D6161"/>
              <w:right w:val="single" w:sz="4" w:space="0" w:color="5D6161"/>
            </w:tcBorders>
            <w:vAlign w:val="center"/>
          </w:tcPr>
          <w:p w14:paraId="2723C59D" w14:textId="7A37C68C" w:rsidR="00E351B3" w:rsidRPr="002D2829" w:rsidRDefault="00E351B3" w:rsidP="00B962BA">
            <w:pPr>
              <w:spacing w:after="160" w:line="259" w:lineRule="auto"/>
              <w:rPr>
                <w:color w:val="5D6161"/>
                <w:sz w:val="16"/>
                <w:szCs w:val="16"/>
              </w:rPr>
            </w:pPr>
            <w:r w:rsidRPr="002D2829">
              <w:rPr>
                <w:rFonts w:asciiTheme="minorHAnsi" w:eastAsia="Times New Roman" w:hAnsiTheme="minorHAnsi" w:cstheme="minorHAnsi"/>
                <w:color w:val="5D6161"/>
                <w:sz w:val="16"/>
                <w:szCs w:val="16"/>
                <w:lang w:eastAsia="en-GB"/>
              </w:rPr>
              <w:t>GCSE PE </w:t>
            </w:r>
          </w:p>
        </w:tc>
        <w:tc>
          <w:tcPr>
            <w:tcW w:w="1276" w:type="dxa"/>
            <w:tcBorders>
              <w:top w:val="single" w:sz="4" w:space="0" w:color="5D6161"/>
              <w:left w:val="single" w:sz="4" w:space="0" w:color="5D6161"/>
              <w:bottom w:val="single" w:sz="4" w:space="0" w:color="5D6161"/>
              <w:right w:val="single" w:sz="4" w:space="0" w:color="5D6161"/>
            </w:tcBorders>
            <w:vAlign w:val="center"/>
          </w:tcPr>
          <w:p w14:paraId="2260E4D7" w14:textId="48C8DCC6" w:rsidR="00E351B3" w:rsidRPr="002D2829" w:rsidRDefault="00E351B3" w:rsidP="00B962BA">
            <w:pPr>
              <w:spacing w:after="160" w:line="259" w:lineRule="auto"/>
              <w:jc w:val="center"/>
              <w:rPr>
                <w:color w:val="5D6161"/>
                <w:sz w:val="16"/>
                <w:szCs w:val="16"/>
              </w:rPr>
            </w:pPr>
            <w:r w:rsidRPr="002D2829">
              <w:rPr>
                <w:rFonts w:asciiTheme="minorHAnsi" w:eastAsia="Times New Roman" w:hAnsiTheme="minorHAnsi" w:cstheme="minorHAnsi"/>
                <w:color w:val="5D6161"/>
                <w:sz w:val="16"/>
                <w:szCs w:val="16"/>
                <w:lang w:eastAsia="en-GB"/>
              </w:rPr>
              <w:t>OCR</w:t>
            </w:r>
          </w:p>
        </w:tc>
      </w:tr>
      <w:tr w:rsidR="00E351B3" w:rsidRPr="00544683" w14:paraId="513E17D8" w14:textId="5CCA71C4"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28774E76" w14:textId="592054F1" w:rsidR="00E351B3" w:rsidRPr="002D2829" w:rsidRDefault="00E351B3" w:rsidP="00B962B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Geography </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0409D6D8" w14:textId="4670EBEE" w:rsidR="00E351B3" w:rsidRPr="002D2829" w:rsidRDefault="00E351B3" w:rsidP="00B962B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AQA</w:t>
            </w:r>
          </w:p>
        </w:tc>
        <w:tc>
          <w:tcPr>
            <w:tcW w:w="3186" w:type="dxa"/>
            <w:tcBorders>
              <w:top w:val="single" w:sz="4" w:space="0" w:color="5D6161"/>
              <w:left w:val="single" w:sz="4" w:space="0" w:color="5D6161"/>
              <w:bottom w:val="single" w:sz="4" w:space="0" w:color="5D6161"/>
              <w:right w:val="single" w:sz="4" w:space="0" w:color="5D6161"/>
            </w:tcBorders>
            <w:vAlign w:val="center"/>
          </w:tcPr>
          <w:p w14:paraId="5D7B643D" w14:textId="50625C72" w:rsidR="00E351B3" w:rsidRPr="002D2829" w:rsidRDefault="00E351B3" w:rsidP="00B962BA">
            <w:pPr>
              <w:spacing w:after="160" w:line="259" w:lineRule="auto"/>
              <w:rPr>
                <w:color w:val="5D6161"/>
                <w:sz w:val="16"/>
                <w:szCs w:val="16"/>
              </w:rPr>
            </w:pPr>
            <w:r w:rsidRPr="002D2829">
              <w:rPr>
                <w:rFonts w:asciiTheme="minorHAnsi" w:eastAsia="Times New Roman" w:hAnsiTheme="minorHAnsi" w:cstheme="minorHAnsi"/>
                <w:color w:val="5D6161"/>
                <w:sz w:val="16"/>
                <w:szCs w:val="16"/>
                <w:lang w:eastAsia="en-GB"/>
              </w:rPr>
              <w:t>Health and Social Care (Level 1/2 BTEC)</w:t>
            </w:r>
          </w:p>
        </w:tc>
        <w:tc>
          <w:tcPr>
            <w:tcW w:w="1276" w:type="dxa"/>
            <w:tcBorders>
              <w:top w:val="single" w:sz="4" w:space="0" w:color="5D6161"/>
              <w:left w:val="single" w:sz="4" w:space="0" w:color="5D6161"/>
              <w:bottom w:val="single" w:sz="4" w:space="0" w:color="5D6161"/>
              <w:right w:val="single" w:sz="4" w:space="0" w:color="5D6161"/>
            </w:tcBorders>
            <w:vAlign w:val="center"/>
          </w:tcPr>
          <w:p w14:paraId="61C1518C" w14:textId="68817387" w:rsidR="00E351B3" w:rsidRPr="002D2829" w:rsidRDefault="00E351B3" w:rsidP="00B962BA">
            <w:pPr>
              <w:spacing w:after="160" w:line="259" w:lineRule="auto"/>
              <w:jc w:val="center"/>
              <w:rPr>
                <w:color w:val="5D6161"/>
                <w:sz w:val="16"/>
                <w:szCs w:val="16"/>
              </w:rPr>
            </w:pPr>
            <w:r w:rsidRPr="002D2829">
              <w:rPr>
                <w:rFonts w:asciiTheme="minorHAnsi" w:eastAsia="Times New Roman" w:hAnsiTheme="minorHAnsi" w:cstheme="minorHAnsi"/>
                <w:color w:val="5D6161"/>
                <w:sz w:val="16"/>
                <w:szCs w:val="16"/>
                <w:lang w:eastAsia="en-GB"/>
              </w:rPr>
              <w:t>Pearson</w:t>
            </w:r>
          </w:p>
        </w:tc>
      </w:tr>
      <w:tr w:rsidR="00E351B3" w:rsidRPr="00544683" w14:paraId="25FB4B7C" w14:textId="4939F462"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56259DB9" w14:textId="2F5E1F52" w:rsidR="00E351B3" w:rsidRPr="002D2829" w:rsidRDefault="00E351B3" w:rsidP="00B962B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History </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7C209D64" w14:textId="7A79203B" w:rsidR="00E351B3" w:rsidRPr="002D2829" w:rsidRDefault="00E351B3" w:rsidP="00B962B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OCR</w:t>
            </w:r>
          </w:p>
        </w:tc>
        <w:tc>
          <w:tcPr>
            <w:tcW w:w="3186" w:type="dxa"/>
            <w:vMerge w:val="restart"/>
            <w:tcBorders>
              <w:top w:val="single" w:sz="4" w:space="0" w:color="5D6161"/>
              <w:left w:val="single" w:sz="4" w:space="0" w:color="5D6161"/>
              <w:bottom w:val="single" w:sz="4" w:space="0" w:color="5D6161"/>
              <w:right w:val="single" w:sz="4" w:space="0" w:color="5D6161"/>
            </w:tcBorders>
            <w:vAlign w:val="center"/>
          </w:tcPr>
          <w:p w14:paraId="4F61347C" w14:textId="45ECBA40" w:rsidR="00E351B3" w:rsidRPr="002D2829" w:rsidRDefault="00E351B3" w:rsidP="00B962BA">
            <w:pPr>
              <w:spacing w:after="160" w:line="259" w:lineRule="auto"/>
              <w:rPr>
                <w:color w:val="5D6161"/>
                <w:sz w:val="16"/>
                <w:szCs w:val="16"/>
              </w:rPr>
            </w:pPr>
            <w:r w:rsidRPr="002D2829">
              <w:rPr>
                <w:color w:val="5D6161"/>
                <w:sz w:val="16"/>
                <w:szCs w:val="16"/>
              </w:rPr>
              <w:t xml:space="preserve">Hospitality &amp; Catering </w:t>
            </w:r>
            <w:r w:rsidRPr="002D2829">
              <w:rPr>
                <w:rFonts w:asciiTheme="minorHAnsi" w:eastAsia="Times New Roman" w:hAnsiTheme="minorHAnsi" w:cstheme="minorHAnsi"/>
                <w:color w:val="5D6161"/>
                <w:sz w:val="16"/>
                <w:szCs w:val="16"/>
                <w:lang w:eastAsia="en-GB"/>
              </w:rPr>
              <w:t>(Level 1/2 Vocational Award)</w:t>
            </w:r>
          </w:p>
        </w:tc>
        <w:tc>
          <w:tcPr>
            <w:tcW w:w="1276" w:type="dxa"/>
            <w:vMerge w:val="restart"/>
            <w:tcBorders>
              <w:top w:val="single" w:sz="4" w:space="0" w:color="5D6161"/>
              <w:left w:val="single" w:sz="4" w:space="0" w:color="5D6161"/>
              <w:bottom w:val="single" w:sz="4" w:space="0" w:color="5D6161"/>
              <w:right w:val="single" w:sz="4" w:space="0" w:color="5D6161"/>
            </w:tcBorders>
            <w:vAlign w:val="center"/>
          </w:tcPr>
          <w:p w14:paraId="5F274D90" w14:textId="25630DC4" w:rsidR="00E351B3" w:rsidRPr="002D2829" w:rsidRDefault="00E351B3" w:rsidP="00B962BA">
            <w:pPr>
              <w:spacing w:after="160" w:line="259" w:lineRule="auto"/>
              <w:jc w:val="center"/>
              <w:rPr>
                <w:color w:val="5D6161"/>
                <w:sz w:val="16"/>
                <w:szCs w:val="16"/>
              </w:rPr>
            </w:pPr>
            <w:r w:rsidRPr="002D2829">
              <w:rPr>
                <w:color w:val="5D6161"/>
                <w:sz w:val="16"/>
                <w:szCs w:val="16"/>
              </w:rPr>
              <w:t>WJEC</w:t>
            </w:r>
          </w:p>
        </w:tc>
      </w:tr>
      <w:tr w:rsidR="00E351B3" w:rsidRPr="00544683" w14:paraId="6CEE1033" w14:textId="75A1F3A3" w:rsidTr="15DDC3AD">
        <w:trPr>
          <w:trHeight w:hRule="exact" w:val="227"/>
        </w:trPr>
        <w:tc>
          <w:tcPr>
            <w:tcW w:w="323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348BAD23" w14:textId="23965289" w:rsidR="00E351B3" w:rsidRPr="002D2829" w:rsidRDefault="00E351B3" w:rsidP="00B962BA">
            <w:pPr>
              <w:spacing w:line="276" w:lineRule="auto"/>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Science (Trilogy &amp; Single)</w:t>
            </w:r>
          </w:p>
        </w:tc>
        <w:tc>
          <w:tcPr>
            <w:tcW w:w="1276" w:type="dxa"/>
            <w:tcBorders>
              <w:top w:val="single" w:sz="4" w:space="0" w:color="5D6161"/>
              <w:left w:val="single" w:sz="4" w:space="0" w:color="5D6161"/>
              <w:bottom w:val="single" w:sz="4" w:space="0" w:color="5D6161"/>
              <w:right w:val="single" w:sz="4" w:space="0" w:color="5D6161"/>
            </w:tcBorders>
            <w:shd w:val="clear" w:color="auto" w:fill="auto"/>
            <w:vAlign w:val="center"/>
            <w:hideMark/>
          </w:tcPr>
          <w:p w14:paraId="6D7DF06D" w14:textId="01D0CD27" w:rsidR="00E351B3" w:rsidRPr="002D2829" w:rsidRDefault="00E351B3" w:rsidP="00B962BA">
            <w:pPr>
              <w:spacing w:line="276" w:lineRule="auto"/>
              <w:jc w:val="center"/>
              <w:textAlignment w:val="baseline"/>
              <w:rPr>
                <w:rFonts w:asciiTheme="minorHAnsi" w:eastAsia="Times New Roman" w:hAnsiTheme="minorHAnsi" w:cstheme="minorHAnsi"/>
                <w:color w:val="5D6161"/>
                <w:sz w:val="16"/>
                <w:szCs w:val="16"/>
                <w:lang w:eastAsia="en-GB"/>
              </w:rPr>
            </w:pPr>
            <w:r w:rsidRPr="002D2829">
              <w:rPr>
                <w:rFonts w:asciiTheme="minorHAnsi" w:eastAsia="Times New Roman" w:hAnsiTheme="minorHAnsi" w:cstheme="minorHAnsi"/>
                <w:color w:val="5D6161"/>
                <w:sz w:val="16"/>
                <w:szCs w:val="16"/>
                <w:lang w:eastAsia="en-GB"/>
              </w:rPr>
              <w:t>AQA</w:t>
            </w:r>
          </w:p>
        </w:tc>
        <w:tc>
          <w:tcPr>
            <w:tcW w:w="3186" w:type="dxa"/>
            <w:vMerge/>
            <w:vAlign w:val="center"/>
          </w:tcPr>
          <w:p w14:paraId="610CAAD3" w14:textId="582BA003" w:rsidR="00E351B3" w:rsidRPr="002D2829" w:rsidRDefault="00E351B3" w:rsidP="00B962BA">
            <w:pPr>
              <w:spacing w:after="160" w:line="259" w:lineRule="auto"/>
              <w:rPr>
                <w:color w:val="5D6161"/>
                <w:sz w:val="16"/>
                <w:szCs w:val="16"/>
              </w:rPr>
            </w:pPr>
          </w:p>
        </w:tc>
        <w:tc>
          <w:tcPr>
            <w:tcW w:w="1276" w:type="dxa"/>
            <w:vMerge/>
            <w:vAlign w:val="center"/>
          </w:tcPr>
          <w:p w14:paraId="3E024F2C" w14:textId="02BAED3B" w:rsidR="00E351B3" w:rsidRPr="002D2829" w:rsidRDefault="00E351B3" w:rsidP="00B962BA">
            <w:pPr>
              <w:spacing w:after="160" w:line="259" w:lineRule="auto"/>
              <w:jc w:val="center"/>
              <w:rPr>
                <w:color w:val="5D6161"/>
                <w:sz w:val="16"/>
                <w:szCs w:val="16"/>
              </w:rPr>
            </w:pPr>
          </w:p>
        </w:tc>
      </w:tr>
      <w:tr w:rsidR="00E351B3" w:rsidRPr="00544683" w14:paraId="4B5D181E" w14:textId="760B4819" w:rsidTr="15DDC3AD">
        <w:trPr>
          <w:trHeight w:hRule="exact" w:val="227"/>
        </w:trPr>
        <w:tc>
          <w:tcPr>
            <w:tcW w:w="3236" w:type="dxa"/>
            <w:tcBorders>
              <w:top w:val="single" w:sz="4" w:space="0" w:color="5D6161"/>
              <w:left w:val="nil"/>
              <w:bottom w:val="nil"/>
              <w:right w:val="nil"/>
            </w:tcBorders>
            <w:shd w:val="clear" w:color="auto" w:fill="auto"/>
            <w:vAlign w:val="center"/>
            <w:hideMark/>
          </w:tcPr>
          <w:p w14:paraId="03F070FD" w14:textId="425B07DE" w:rsidR="00E351B3" w:rsidRPr="002D2829" w:rsidRDefault="00E351B3" w:rsidP="00E351B3">
            <w:pPr>
              <w:spacing w:line="276" w:lineRule="auto"/>
              <w:textAlignment w:val="baseline"/>
              <w:rPr>
                <w:rFonts w:asciiTheme="minorHAnsi" w:eastAsia="Times New Roman" w:hAnsiTheme="minorHAnsi" w:cstheme="minorHAnsi"/>
                <w:color w:val="5D6161"/>
                <w:sz w:val="16"/>
                <w:szCs w:val="16"/>
                <w:lang w:eastAsia="en-GB"/>
              </w:rPr>
            </w:pPr>
          </w:p>
        </w:tc>
        <w:tc>
          <w:tcPr>
            <w:tcW w:w="1276" w:type="dxa"/>
            <w:tcBorders>
              <w:top w:val="single" w:sz="4" w:space="0" w:color="5D6161"/>
              <w:left w:val="nil"/>
              <w:bottom w:val="nil"/>
              <w:right w:val="single" w:sz="4" w:space="0" w:color="5D6161"/>
            </w:tcBorders>
            <w:shd w:val="clear" w:color="auto" w:fill="auto"/>
            <w:vAlign w:val="center"/>
            <w:hideMark/>
          </w:tcPr>
          <w:p w14:paraId="3A2B4226" w14:textId="39499A0E" w:rsidR="00E351B3" w:rsidRPr="002D2829" w:rsidRDefault="00E351B3" w:rsidP="00E351B3">
            <w:pPr>
              <w:spacing w:line="276" w:lineRule="auto"/>
              <w:jc w:val="center"/>
              <w:textAlignment w:val="baseline"/>
              <w:rPr>
                <w:rFonts w:asciiTheme="minorHAnsi" w:eastAsia="Times New Roman" w:hAnsiTheme="minorHAnsi" w:cstheme="minorHAnsi"/>
                <w:color w:val="5D6161"/>
                <w:sz w:val="16"/>
                <w:szCs w:val="16"/>
                <w:lang w:eastAsia="en-GB"/>
              </w:rPr>
            </w:pPr>
          </w:p>
        </w:tc>
        <w:tc>
          <w:tcPr>
            <w:tcW w:w="3186" w:type="dxa"/>
            <w:tcBorders>
              <w:top w:val="single" w:sz="4" w:space="0" w:color="5D6161"/>
              <w:left w:val="single" w:sz="4" w:space="0" w:color="5D6161"/>
              <w:bottom w:val="single" w:sz="4" w:space="0" w:color="5D6161"/>
              <w:right w:val="single" w:sz="4" w:space="0" w:color="5D6161"/>
            </w:tcBorders>
            <w:vAlign w:val="center"/>
          </w:tcPr>
          <w:p w14:paraId="29D9D348" w14:textId="22A02307" w:rsidR="00E351B3" w:rsidRPr="002D2829" w:rsidRDefault="00E351B3" w:rsidP="00E351B3">
            <w:pPr>
              <w:spacing w:after="160" w:line="259" w:lineRule="auto"/>
              <w:rPr>
                <w:color w:val="5D6161"/>
                <w:sz w:val="16"/>
                <w:szCs w:val="16"/>
              </w:rPr>
            </w:pPr>
            <w:r w:rsidRPr="002D2829">
              <w:rPr>
                <w:rFonts w:asciiTheme="minorHAnsi" w:eastAsia="Times New Roman" w:hAnsiTheme="minorHAnsi" w:cstheme="minorHAnsi"/>
                <w:color w:val="5D6161"/>
                <w:sz w:val="16"/>
                <w:szCs w:val="16"/>
                <w:lang w:eastAsia="en-GB"/>
              </w:rPr>
              <w:t>Music </w:t>
            </w:r>
          </w:p>
        </w:tc>
        <w:tc>
          <w:tcPr>
            <w:tcW w:w="1276" w:type="dxa"/>
            <w:tcBorders>
              <w:top w:val="single" w:sz="4" w:space="0" w:color="5D6161"/>
              <w:left w:val="single" w:sz="4" w:space="0" w:color="5D6161"/>
              <w:bottom w:val="single" w:sz="4" w:space="0" w:color="5D6161"/>
              <w:right w:val="single" w:sz="4" w:space="0" w:color="5D6161"/>
            </w:tcBorders>
            <w:vAlign w:val="center"/>
          </w:tcPr>
          <w:p w14:paraId="248B2FB9" w14:textId="746C997C" w:rsidR="00E351B3" w:rsidRPr="002D2829" w:rsidRDefault="00E351B3" w:rsidP="00E351B3">
            <w:pPr>
              <w:spacing w:after="160" w:line="259" w:lineRule="auto"/>
              <w:jc w:val="center"/>
              <w:rPr>
                <w:color w:val="5D6161"/>
                <w:sz w:val="16"/>
                <w:szCs w:val="16"/>
              </w:rPr>
            </w:pPr>
            <w:r w:rsidRPr="002D2829">
              <w:rPr>
                <w:rFonts w:asciiTheme="minorHAnsi" w:eastAsia="Times New Roman" w:hAnsiTheme="minorHAnsi" w:cstheme="minorHAnsi"/>
                <w:color w:val="5D6161"/>
                <w:sz w:val="16"/>
                <w:szCs w:val="16"/>
                <w:lang w:eastAsia="en-GB"/>
              </w:rPr>
              <w:t>OCR</w:t>
            </w:r>
          </w:p>
        </w:tc>
      </w:tr>
      <w:tr w:rsidR="00E351B3" w:rsidRPr="00544683" w14:paraId="24719C17" w14:textId="7327E0C5" w:rsidTr="15DDC3AD">
        <w:trPr>
          <w:trHeight w:hRule="exact" w:val="227"/>
        </w:trPr>
        <w:tc>
          <w:tcPr>
            <w:tcW w:w="3236" w:type="dxa"/>
            <w:tcBorders>
              <w:top w:val="nil"/>
              <w:left w:val="nil"/>
              <w:bottom w:val="nil"/>
              <w:right w:val="nil"/>
            </w:tcBorders>
            <w:shd w:val="clear" w:color="auto" w:fill="auto"/>
            <w:vAlign w:val="center"/>
          </w:tcPr>
          <w:p w14:paraId="75DA4E87" w14:textId="703829F3" w:rsidR="00E351B3" w:rsidRPr="002D2829" w:rsidRDefault="00E351B3" w:rsidP="00E351B3">
            <w:pPr>
              <w:spacing w:line="276" w:lineRule="auto"/>
              <w:rPr>
                <w:rFonts w:asciiTheme="minorHAnsi" w:eastAsia="Times New Roman" w:hAnsiTheme="minorHAnsi" w:cstheme="minorBidi"/>
                <w:color w:val="5D6161"/>
                <w:sz w:val="16"/>
                <w:szCs w:val="16"/>
                <w:lang w:eastAsia="en-GB"/>
              </w:rPr>
            </w:pPr>
          </w:p>
        </w:tc>
        <w:tc>
          <w:tcPr>
            <w:tcW w:w="1276" w:type="dxa"/>
            <w:tcBorders>
              <w:top w:val="nil"/>
              <w:left w:val="nil"/>
              <w:bottom w:val="nil"/>
              <w:right w:val="single" w:sz="4" w:space="0" w:color="5D6161"/>
            </w:tcBorders>
            <w:shd w:val="clear" w:color="auto" w:fill="auto"/>
            <w:vAlign w:val="center"/>
          </w:tcPr>
          <w:p w14:paraId="670145DE" w14:textId="547A3B0C" w:rsidR="00E351B3" w:rsidRPr="002D2829" w:rsidRDefault="00E351B3" w:rsidP="00E351B3">
            <w:pPr>
              <w:spacing w:line="276" w:lineRule="auto"/>
              <w:jc w:val="center"/>
              <w:rPr>
                <w:rFonts w:asciiTheme="minorHAnsi" w:eastAsia="Times New Roman" w:hAnsiTheme="minorHAnsi" w:cstheme="minorBidi"/>
                <w:color w:val="5D6161"/>
                <w:sz w:val="16"/>
                <w:szCs w:val="16"/>
                <w:lang w:eastAsia="en-GB"/>
              </w:rPr>
            </w:pPr>
          </w:p>
        </w:tc>
        <w:tc>
          <w:tcPr>
            <w:tcW w:w="3186" w:type="dxa"/>
            <w:tcBorders>
              <w:top w:val="single" w:sz="4" w:space="0" w:color="5D6161"/>
              <w:left w:val="single" w:sz="4" w:space="0" w:color="5D6161"/>
              <w:bottom w:val="single" w:sz="4" w:space="0" w:color="5D6161"/>
              <w:right w:val="single" w:sz="4" w:space="0" w:color="5D6161"/>
            </w:tcBorders>
            <w:vAlign w:val="center"/>
          </w:tcPr>
          <w:p w14:paraId="5BE6E791" w14:textId="6CF2E065" w:rsidR="00E351B3" w:rsidRPr="002D2829" w:rsidRDefault="00E351B3" w:rsidP="00E351B3">
            <w:pPr>
              <w:spacing w:after="160" w:line="259" w:lineRule="auto"/>
              <w:rPr>
                <w:color w:val="5D6161"/>
                <w:sz w:val="16"/>
                <w:szCs w:val="16"/>
              </w:rPr>
            </w:pPr>
            <w:r w:rsidRPr="002D2829">
              <w:rPr>
                <w:rFonts w:asciiTheme="minorHAnsi" w:eastAsia="Times New Roman" w:hAnsiTheme="minorHAnsi" w:cstheme="minorHAnsi"/>
                <w:color w:val="5D6161"/>
                <w:sz w:val="16"/>
                <w:szCs w:val="16"/>
                <w:lang w:eastAsia="en-GB"/>
              </w:rPr>
              <w:t>Performing Arts (Level 1/2 BTEC)</w:t>
            </w:r>
          </w:p>
        </w:tc>
        <w:tc>
          <w:tcPr>
            <w:tcW w:w="1276" w:type="dxa"/>
            <w:tcBorders>
              <w:top w:val="single" w:sz="4" w:space="0" w:color="5D6161"/>
              <w:left w:val="single" w:sz="4" w:space="0" w:color="5D6161"/>
              <w:bottom w:val="single" w:sz="4" w:space="0" w:color="5D6161"/>
              <w:right w:val="single" w:sz="4" w:space="0" w:color="5D6161"/>
            </w:tcBorders>
            <w:vAlign w:val="center"/>
          </w:tcPr>
          <w:p w14:paraId="444E90C0" w14:textId="5F1DF6A7" w:rsidR="00E351B3" w:rsidRPr="002D2829" w:rsidRDefault="00E351B3" w:rsidP="00E351B3">
            <w:pPr>
              <w:spacing w:after="160" w:line="259" w:lineRule="auto"/>
              <w:jc w:val="center"/>
              <w:rPr>
                <w:color w:val="5D6161"/>
                <w:sz w:val="16"/>
                <w:szCs w:val="16"/>
              </w:rPr>
            </w:pPr>
            <w:r w:rsidRPr="002D2829">
              <w:rPr>
                <w:rFonts w:asciiTheme="minorHAnsi" w:eastAsia="Times New Roman" w:hAnsiTheme="minorHAnsi" w:cstheme="minorHAnsi"/>
                <w:color w:val="5D6161"/>
                <w:sz w:val="16"/>
                <w:szCs w:val="16"/>
                <w:lang w:eastAsia="en-GB"/>
              </w:rPr>
              <w:t>Pearson</w:t>
            </w:r>
          </w:p>
        </w:tc>
      </w:tr>
      <w:tr w:rsidR="00E351B3" w:rsidRPr="00544683" w14:paraId="7E6D31AA" w14:textId="3FB0E7D1" w:rsidTr="15DDC3AD">
        <w:trPr>
          <w:trHeight w:hRule="exact" w:val="227"/>
        </w:trPr>
        <w:tc>
          <w:tcPr>
            <w:tcW w:w="3236" w:type="dxa"/>
            <w:tcBorders>
              <w:top w:val="nil"/>
              <w:left w:val="nil"/>
              <w:bottom w:val="nil"/>
              <w:right w:val="nil"/>
            </w:tcBorders>
            <w:shd w:val="clear" w:color="auto" w:fill="auto"/>
            <w:vAlign w:val="center"/>
          </w:tcPr>
          <w:p w14:paraId="3960C94B" w14:textId="7BC16CB4" w:rsidR="00E351B3" w:rsidRPr="002D2829" w:rsidRDefault="00E351B3" w:rsidP="00E351B3">
            <w:pPr>
              <w:spacing w:line="276" w:lineRule="auto"/>
              <w:rPr>
                <w:rFonts w:asciiTheme="minorHAnsi" w:eastAsia="Times New Roman" w:hAnsiTheme="minorHAnsi" w:cstheme="minorBidi"/>
                <w:color w:val="5D6161"/>
                <w:sz w:val="16"/>
                <w:szCs w:val="16"/>
                <w:lang w:eastAsia="en-GB"/>
              </w:rPr>
            </w:pPr>
          </w:p>
        </w:tc>
        <w:tc>
          <w:tcPr>
            <w:tcW w:w="1276" w:type="dxa"/>
            <w:tcBorders>
              <w:top w:val="nil"/>
              <w:left w:val="nil"/>
              <w:bottom w:val="nil"/>
              <w:right w:val="single" w:sz="4" w:space="0" w:color="5D6161"/>
            </w:tcBorders>
            <w:shd w:val="clear" w:color="auto" w:fill="auto"/>
            <w:vAlign w:val="center"/>
          </w:tcPr>
          <w:p w14:paraId="553AAD2B" w14:textId="35AE5360" w:rsidR="00E351B3" w:rsidRPr="002D2829" w:rsidRDefault="00E351B3" w:rsidP="00E351B3">
            <w:pPr>
              <w:spacing w:line="276" w:lineRule="auto"/>
              <w:jc w:val="center"/>
              <w:rPr>
                <w:rFonts w:asciiTheme="minorHAnsi" w:eastAsia="Times New Roman" w:hAnsiTheme="minorHAnsi" w:cstheme="minorBidi"/>
                <w:color w:val="5D6161"/>
                <w:sz w:val="16"/>
                <w:szCs w:val="16"/>
                <w:lang w:eastAsia="en-GB"/>
              </w:rPr>
            </w:pPr>
          </w:p>
        </w:tc>
        <w:tc>
          <w:tcPr>
            <w:tcW w:w="3186" w:type="dxa"/>
            <w:tcBorders>
              <w:top w:val="single" w:sz="4" w:space="0" w:color="5D6161"/>
              <w:left w:val="single" w:sz="4" w:space="0" w:color="5D6161"/>
              <w:bottom w:val="single" w:sz="4" w:space="0" w:color="5D6161"/>
              <w:right w:val="single" w:sz="4" w:space="0" w:color="5D6161"/>
            </w:tcBorders>
            <w:vAlign w:val="center"/>
          </w:tcPr>
          <w:p w14:paraId="00BA0456" w14:textId="680D0351" w:rsidR="00E351B3" w:rsidRPr="002D2829" w:rsidRDefault="00E351B3" w:rsidP="00E351B3">
            <w:pPr>
              <w:spacing w:after="160" w:line="259" w:lineRule="auto"/>
              <w:rPr>
                <w:sz w:val="16"/>
                <w:szCs w:val="16"/>
              </w:rPr>
            </w:pPr>
            <w:r w:rsidRPr="002D2829">
              <w:rPr>
                <w:rFonts w:asciiTheme="minorHAnsi" w:eastAsia="Times New Roman" w:hAnsiTheme="minorHAnsi" w:cstheme="minorHAnsi"/>
                <w:color w:val="5D6161"/>
                <w:sz w:val="16"/>
                <w:szCs w:val="16"/>
                <w:lang w:eastAsia="en-GB"/>
              </w:rPr>
              <w:t>Religious Studies</w:t>
            </w:r>
          </w:p>
        </w:tc>
        <w:tc>
          <w:tcPr>
            <w:tcW w:w="1276" w:type="dxa"/>
            <w:tcBorders>
              <w:top w:val="single" w:sz="4" w:space="0" w:color="5D6161"/>
              <w:left w:val="single" w:sz="4" w:space="0" w:color="5D6161"/>
              <w:bottom w:val="single" w:sz="4" w:space="0" w:color="5D6161"/>
              <w:right w:val="single" w:sz="4" w:space="0" w:color="5D6161"/>
            </w:tcBorders>
            <w:vAlign w:val="center"/>
          </w:tcPr>
          <w:p w14:paraId="7B450EB0" w14:textId="107E2242" w:rsidR="00E351B3" w:rsidRPr="002D2829" w:rsidRDefault="00E351B3" w:rsidP="00E351B3">
            <w:pPr>
              <w:spacing w:after="160" w:line="259" w:lineRule="auto"/>
              <w:jc w:val="center"/>
              <w:rPr>
                <w:sz w:val="16"/>
                <w:szCs w:val="16"/>
              </w:rPr>
            </w:pPr>
            <w:r w:rsidRPr="002D2829">
              <w:rPr>
                <w:rFonts w:asciiTheme="minorHAnsi" w:eastAsia="Times New Roman" w:hAnsiTheme="minorHAnsi" w:cstheme="minorHAnsi"/>
                <w:color w:val="5D6161"/>
                <w:sz w:val="16"/>
                <w:szCs w:val="16"/>
                <w:lang w:eastAsia="en-GB"/>
              </w:rPr>
              <w:t>AQA</w:t>
            </w:r>
          </w:p>
        </w:tc>
      </w:tr>
      <w:tr w:rsidR="00E351B3" w:rsidRPr="00544683" w14:paraId="5ECE1F56" w14:textId="551857E5" w:rsidTr="15DDC3AD">
        <w:trPr>
          <w:trHeight w:hRule="exact" w:val="227"/>
        </w:trPr>
        <w:tc>
          <w:tcPr>
            <w:tcW w:w="3236" w:type="dxa"/>
            <w:tcBorders>
              <w:top w:val="nil"/>
              <w:left w:val="nil"/>
              <w:bottom w:val="nil"/>
              <w:right w:val="nil"/>
            </w:tcBorders>
            <w:shd w:val="clear" w:color="auto" w:fill="auto"/>
            <w:vAlign w:val="center"/>
          </w:tcPr>
          <w:p w14:paraId="1A327C28" w14:textId="70D49596" w:rsidR="00E351B3" w:rsidRPr="002D2829" w:rsidRDefault="00E351B3" w:rsidP="00E351B3">
            <w:pPr>
              <w:spacing w:line="276" w:lineRule="auto"/>
              <w:rPr>
                <w:rFonts w:asciiTheme="minorHAnsi" w:eastAsia="Times New Roman" w:hAnsiTheme="minorHAnsi" w:cstheme="minorBidi"/>
                <w:color w:val="5D6161"/>
                <w:sz w:val="16"/>
                <w:szCs w:val="16"/>
                <w:lang w:eastAsia="en-GB"/>
              </w:rPr>
            </w:pPr>
          </w:p>
        </w:tc>
        <w:tc>
          <w:tcPr>
            <w:tcW w:w="1276" w:type="dxa"/>
            <w:tcBorders>
              <w:top w:val="nil"/>
              <w:left w:val="nil"/>
              <w:bottom w:val="nil"/>
              <w:right w:val="single" w:sz="4" w:space="0" w:color="5D6161"/>
            </w:tcBorders>
            <w:shd w:val="clear" w:color="auto" w:fill="auto"/>
            <w:vAlign w:val="center"/>
          </w:tcPr>
          <w:p w14:paraId="35F521CF" w14:textId="467425A2" w:rsidR="00E351B3" w:rsidRPr="002D2829" w:rsidRDefault="00E351B3" w:rsidP="00E351B3">
            <w:pPr>
              <w:spacing w:line="276" w:lineRule="auto"/>
              <w:jc w:val="center"/>
              <w:rPr>
                <w:rFonts w:asciiTheme="minorHAnsi" w:eastAsia="Times New Roman" w:hAnsiTheme="minorHAnsi" w:cstheme="minorBidi"/>
                <w:color w:val="5D6161"/>
                <w:sz w:val="16"/>
                <w:szCs w:val="16"/>
                <w:lang w:eastAsia="en-GB"/>
              </w:rPr>
            </w:pPr>
          </w:p>
        </w:tc>
        <w:tc>
          <w:tcPr>
            <w:tcW w:w="3186" w:type="dxa"/>
            <w:tcBorders>
              <w:top w:val="single" w:sz="4" w:space="0" w:color="5D6161"/>
              <w:left w:val="single" w:sz="4" w:space="0" w:color="5D6161"/>
              <w:bottom w:val="single" w:sz="4" w:space="0" w:color="5D6161"/>
              <w:right w:val="single" w:sz="4" w:space="0" w:color="5D6161"/>
            </w:tcBorders>
            <w:vAlign w:val="center"/>
          </w:tcPr>
          <w:p w14:paraId="21F0CA87" w14:textId="324BF07B" w:rsidR="00E351B3" w:rsidRPr="002D2829" w:rsidRDefault="00E351B3" w:rsidP="00E351B3">
            <w:pPr>
              <w:spacing w:after="160" w:line="259" w:lineRule="auto"/>
              <w:rPr>
                <w:sz w:val="16"/>
                <w:szCs w:val="16"/>
              </w:rPr>
            </w:pPr>
            <w:r w:rsidRPr="002D2829">
              <w:rPr>
                <w:rFonts w:asciiTheme="minorHAnsi" w:eastAsia="Times New Roman" w:hAnsiTheme="minorHAnsi" w:cstheme="minorHAnsi"/>
                <w:color w:val="5D6161"/>
                <w:sz w:val="16"/>
                <w:szCs w:val="16"/>
                <w:lang w:eastAsia="en-GB"/>
              </w:rPr>
              <w:t>Sport Studies (Level 1/2 BTEC)</w:t>
            </w:r>
          </w:p>
        </w:tc>
        <w:tc>
          <w:tcPr>
            <w:tcW w:w="1276" w:type="dxa"/>
            <w:tcBorders>
              <w:top w:val="single" w:sz="4" w:space="0" w:color="5D6161"/>
              <w:left w:val="single" w:sz="4" w:space="0" w:color="5D6161"/>
              <w:bottom w:val="single" w:sz="4" w:space="0" w:color="5D6161"/>
              <w:right w:val="single" w:sz="4" w:space="0" w:color="5D6161"/>
            </w:tcBorders>
            <w:vAlign w:val="center"/>
          </w:tcPr>
          <w:p w14:paraId="2D966AD2" w14:textId="26556F29" w:rsidR="00E351B3" w:rsidRPr="002D2829" w:rsidRDefault="00E351B3" w:rsidP="00E351B3">
            <w:pPr>
              <w:spacing w:after="160" w:line="259" w:lineRule="auto"/>
              <w:jc w:val="center"/>
              <w:rPr>
                <w:sz w:val="16"/>
                <w:szCs w:val="16"/>
              </w:rPr>
            </w:pPr>
            <w:r w:rsidRPr="002D2829">
              <w:rPr>
                <w:rFonts w:asciiTheme="minorHAnsi" w:eastAsia="Times New Roman" w:hAnsiTheme="minorHAnsi" w:cstheme="minorHAnsi"/>
                <w:color w:val="5D6161"/>
                <w:sz w:val="16"/>
                <w:szCs w:val="16"/>
                <w:lang w:eastAsia="en-GB"/>
              </w:rPr>
              <w:t>Pearson</w:t>
            </w:r>
          </w:p>
        </w:tc>
      </w:tr>
    </w:tbl>
    <w:p w14:paraId="0DF0F6AB" w14:textId="77777777" w:rsidR="003B28AF" w:rsidRDefault="003B28AF" w:rsidP="15DDC3AD">
      <w:pPr>
        <w:spacing w:before="120" w:line="276" w:lineRule="auto"/>
        <w:ind w:right="-46"/>
        <w:jc w:val="both"/>
        <w:rPr>
          <w:rFonts w:asciiTheme="minorHAnsi" w:eastAsia="Times New Roman" w:hAnsiTheme="minorHAnsi" w:cstheme="minorBidi"/>
          <w:color w:val="5D6161"/>
          <w:sz w:val="21"/>
          <w:szCs w:val="21"/>
          <w:lang w:eastAsia="en-GB"/>
        </w:rPr>
      </w:pPr>
    </w:p>
    <w:p w14:paraId="52606CF0" w14:textId="574C54ED" w:rsidR="15DDC3AD" w:rsidRDefault="15DDC3AD" w:rsidP="15DDC3AD">
      <w:pPr>
        <w:spacing w:before="120" w:line="276" w:lineRule="auto"/>
        <w:ind w:right="-46"/>
        <w:jc w:val="both"/>
        <w:rPr>
          <w:rFonts w:eastAsia="Calibri"/>
          <w:color w:val="5D6161"/>
          <w:sz w:val="21"/>
          <w:szCs w:val="21"/>
          <w:lang w:eastAsia="en-GB"/>
        </w:rPr>
      </w:pPr>
      <w:r w:rsidRPr="15DDC3AD">
        <w:rPr>
          <w:rFonts w:eastAsia="Calibri"/>
          <w:color w:val="5D6161"/>
          <w:sz w:val="21"/>
          <w:szCs w:val="21"/>
          <w:lang w:eastAsia="en-GB"/>
        </w:rPr>
        <w:t xml:space="preserve">We wish all of our Year 11s the very best in their exam preparation. The more time students put into their revision, the more likely they will be to succeed and achieve their potential. </w:t>
      </w:r>
    </w:p>
    <w:p w14:paraId="1A1C0785" w14:textId="2B122842" w:rsidR="001A6CAC" w:rsidRPr="00A62EEE" w:rsidRDefault="557E3009" w:rsidP="15DDC3AD">
      <w:pPr>
        <w:spacing w:before="120" w:line="276" w:lineRule="auto"/>
        <w:ind w:right="-46"/>
        <w:jc w:val="both"/>
        <w:rPr>
          <w:rFonts w:asciiTheme="minorHAnsi" w:eastAsia="Times New Roman" w:hAnsiTheme="minorHAnsi" w:cstheme="minorBidi"/>
          <w:noProof/>
          <w:color w:val="5D6161"/>
          <w:sz w:val="21"/>
          <w:szCs w:val="21"/>
          <w:lang w:eastAsia="en-GB"/>
        </w:rPr>
      </w:pPr>
      <w:r w:rsidRPr="15DDC3AD">
        <w:rPr>
          <w:rFonts w:asciiTheme="minorHAnsi" w:eastAsia="Times New Roman" w:hAnsiTheme="minorHAnsi" w:cstheme="minorBidi"/>
          <w:color w:val="5D6161"/>
          <w:sz w:val="21"/>
          <w:szCs w:val="21"/>
          <w:lang w:eastAsia="en-GB"/>
        </w:rPr>
        <w:t>For questions about the GCSE exam arrangements, ple</w:t>
      </w:r>
      <w:r w:rsidR="619F6E96" w:rsidRPr="15DDC3AD">
        <w:rPr>
          <w:rFonts w:asciiTheme="minorHAnsi" w:eastAsia="Times New Roman" w:hAnsiTheme="minorHAnsi" w:cstheme="minorBidi"/>
          <w:color w:val="5D6161"/>
          <w:sz w:val="21"/>
          <w:szCs w:val="21"/>
          <w:lang w:eastAsia="en-GB"/>
        </w:rPr>
        <w:t>ase contact Mrs</w:t>
      </w:r>
      <w:r w:rsidR="676B4235" w:rsidRPr="15DDC3AD">
        <w:rPr>
          <w:rFonts w:asciiTheme="minorHAnsi" w:eastAsia="Times New Roman" w:hAnsiTheme="minorHAnsi" w:cstheme="minorBidi"/>
          <w:color w:val="5D6161"/>
          <w:sz w:val="21"/>
          <w:szCs w:val="21"/>
          <w:lang w:eastAsia="en-GB"/>
        </w:rPr>
        <w:t>.</w:t>
      </w:r>
      <w:r w:rsidR="619F6E96" w:rsidRPr="15DDC3AD">
        <w:rPr>
          <w:rFonts w:asciiTheme="minorHAnsi" w:eastAsia="Times New Roman" w:hAnsiTheme="minorHAnsi" w:cstheme="minorBidi"/>
          <w:color w:val="5D6161"/>
          <w:sz w:val="21"/>
          <w:szCs w:val="21"/>
          <w:lang w:eastAsia="en-GB"/>
        </w:rPr>
        <w:t xml:space="preserve"> Gunner (</w:t>
      </w:r>
      <w:hyperlink r:id="rId16">
        <w:r w:rsidR="3888A301" w:rsidRPr="15DDC3AD">
          <w:rPr>
            <w:rStyle w:val="Hyperlink"/>
            <w:rFonts w:asciiTheme="minorHAnsi" w:eastAsia="Times New Roman" w:hAnsiTheme="minorHAnsi" w:cstheme="minorBidi"/>
            <w:sz w:val="21"/>
            <w:szCs w:val="21"/>
            <w:lang w:eastAsia="en-GB"/>
          </w:rPr>
          <w:t>examqueries@kingsmeadschool.net</w:t>
        </w:r>
      </w:hyperlink>
      <w:r w:rsidR="3888A301" w:rsidRPr="15DDC3AD">
        <w:rPr>
          <w:rFonts w:asciiTheme="minorHAnsi" w:eastAsia="Times New Roman" w:hAnsiTheme="minorHAnsi" w:cstheme="minorBidi"/>
          <w:color w:val="5D6161"/>
          <w:sz w:val="21"/>
          <w:szCs w:val="21"/>
          <w:lang w:eastAsia="en-GB"/>
        </w:rPr>
        <w:t>)</w:t>
      </w:r>
      <w:r w:rsidR="619F6E96" w:rsidRPr="15DDC3AD">
        <w:rPr>
          <w:rFonts w:asciiTheme="minorHAnsi" w:eastAsia="Times New Roman" w:hAnsiTheme="minorHAnsi" w:cstheme="minorBidi"/>
          <w:color w:val="5D6161"/>
          <w:sz w:val="21"/>
          <w:szCs w:val="21"/>
          <w:lang w:eastAsia="en-GB"/>
        </w:rPr>
        <w:t xml:space="preserve">. </w:t>
      </w:r>
      <w:r w:rsidR="46A66178" w:rsidRPr="15DDC3AD">
        <w:rPr>
          <w:rFonts w:asciiTheme="minorHAnsi" w:eastAsia="Times New Roman" w:hAnsiTheme="minorHAnsi" w:cstheme="minorBidi"/>
          <w:color w:val="5D6161"/>
          <w:sz w:val="21"/>
          <w:szCs w:val="21"/>
          <w:lang w:eastAsia="en-GB"/>
        </w:rPr>
        <w:t xml:space="preserve">If you have any </w:t>
      </w:r>
      <w:r w:rsidR="29D96977" w:rsidRPr="15DDC3AD">
        <w:rPr>
          <w:rFonts w:asciiTheme="minorHAnsi" w:eastAsia="Times New Roman" w:hAnsiTheme="minorHAnsi" w:cstheme="minorBidi"/>
          <w:color w:val="5D6161"/>
          <w:sz w:val="21"/>
          <w:szCs w:val="21"/>
          <w:lang w:eastAsia="en-GB"/>
        </w:rPr>
        <w:t xml:space="preserve">subject specific </w:t>
      </w:r>
      <w:r w:rsidR="25A3A572" w:rsidRPr="15DDC3AD">
        <w:rPr>
          <w:rFonts w:asciiTheme="minorHAnsi" w:eastAsia="Times New Roman" w:hAnsiTheme="minorHAnsi" w:cstheme="minorBidi"/>
          <w:color w:val="5D6161"/>
          <w:sz w:val="21"/>
          <w:szCs w:val="21"/>
          <w:lang w:eastAsia="en-GB"/>
        </w:rPr>
        <w:t>questions</w:t>
      </w:r>
      <w:r w:rsidR="46A66178" w:rsidRPr="15DDC3AD">
        <w:rPr>
          <w:rFonts w:asciiTheme="minorHAnsi" w:eastAsia="Times New Roman" w:hAnsiTheme="minorHAnsi" w:cstheme="minorBidi"/>
          <w:color w:val="5D6161"/>
          <w:sz w:val="21"/>
          <w:szCs w:val="21"/>
          <w:lang w:eastAsia="en-GB"/>
        </w:rPr>
        <w:t xml:space="preserve">, please contact the class teacher. For general queries, please contact </w:t>
      </w:r>
      <w:r w:rsidR="682864B8" w:rsidRPr="15DDC3AD">
        <w:rPr>
          <w:rFonts w:asciiTheme="minorHAnsi" w:eastAsia="Times New Roman" w:hAnsiTheme="minorHAnsi" w:cstheme="minorBidi"/>
          <w:color w:val="5D6161"/>
          <w:sz w:val="21"/>
          <w:szCs w:val="21"/>
          <w:lang w:eastAsia="en-GB"/>
        </w:rPr>
        <w:t xml:space="preserve">Mr Neal </w:t>
      </w:r>
      <w:hyperlink r:id="rId17">
        <w:r w:rsidR="682864B8" w:rsidRPr="15DDC3AD">
          <w:rPr>
            <w:rStyle w:val="Hyperlink"/>
            <w:rFonts w:asciiTheme="minorHAnsi" w:eastAsia="Times New Roman" w:hAnsiTheme="minorHAnsi" w:cstheme="minorBidi"/>
            <w:sz w:val="21"/>
            <w:szCs w:val="21"/>
            <w:lang w:eastAsia="en-GB"/>
          </w:rPr>
          <w:t>r.neal@kingsmeadschool.net</w:t>
        </w:r>
      </w:hyperlink>
      <w:r w:rsidR="682864B8" w:rsidRPr="15DDC3AD">
        <w:rPr>
          <w:rFonts w:asciiTheme="minorHAnsi" w:eastAsia="Times New Roman" w:hAnsiTheme="minorHAnsi" w:cstheme="minorBidi"/>
          <w:color w:val="5D6161"/>
          <w:sz w:val="21"/>
          <w:szCs w:val="21"/>
          <w:lang w:eastAsia="en-GB"/>
        </w:rPr>
        <w:t xml:space="preserve"> . </w:t>
      </w:r>
    </w:p>
    <w:p w14:paraId="65E69707" w14:textId="00F183AC" w:rsidR="5CE7C3D5" w:rsidRDefault="5CE7C3D5" w:rsidP="00790BC2">
      <w:pPr>
        <w:spacing w:before="360" w:line="276" w:lineRule="auto"/>
        <w:ind w:right="-46"/>
        <w:jc w:val="both"/>
        <w:rPr>
          <w:rFonts w:asciiTheme="minorHAnsi" w:eastAsia="Times New Roman" w:hAnsiTheme="minorHAnsi" w:cstheme="minorBidi"/>
          <w:color w:val="5D6161"/>
          <w:sz w:val="21"/>
          <w:szCs w:val="21"/>
          <w:lang w:eastAsia="en-GB"/>
        </w:rPr>
      </w:pPr>
      <w:r w:rsidRPr="15DDC3AD">
        <w:rPr>
          <w:rFonts w:asciiTheme="minorHAnsi" w:eastAsia="Times New Roman" w:hAnsiTheme="minorHAnsi" w:cstheme="minorBidi"/>
          <w:color w:val="5D6161"/>
          <w:sz w:val="21"/>
          <w:szCs w:val="21"/>
          <w:lang w:eastAsia="en-GB"/>
        </w:rPr>
        <w:t>Yours faithfully</w:t>
      </w:r>
    </w:p>
    <w:p w14:paraId="6173ECAE" w14:textId="659D2657" w:rsidR="00790BC2" w:rsidRDefault="00736645" w:rsidP="15DDC3AD">
      <w:pPr>
        <w:spacing w:before="120" w:line="276" w:lineRule="auto"/>
        <w:ind w:right="-46"/>
        <w:jc w:val="both"/>
        <w:rPr>
          <w:rFonts w:eastAsia="Calibri"/>
          <w:color w:val="5D6161"/>
          <w:sz w:val="21"/>
          <w:szCs w:val="21"/>
          <w:lang w:eastAsia="en-GB"/>
        </w:rPr>
      </w:pPr>
      <w:r>
        <w:rPr>
          <w:noProof/>
        </w:rPr>
        <mc:AlternateContent>
          <mc:Choice Requires="wps">
            <w:drawing>
              <wp:anchor distT="0" distB="0" distL="114300" distR="114300" simplePos="0" relativeHeight="251658240" behindDoc="1" locked="0" layoutInCell="1" allowOverlap="1" wp14:anchorId="299F5637" wp14:editId="2AC82D66">
                <wp:simplePos x="0" y="0"/>
                <wp:positionH relativeFrom="margin">
                  <wp:posOffset>2098040</wp:posOffset>
                </wp:positionH>
                <wp:positionV relativeFrom="paragraph">
                  <wp:posOffset>215900</wp:posOffset>
                </wp:positionV>
                <wp:extent cx="1769745" cy="878840"/>
                <wp:effectExtent l="0" t="0" r="1905" b="0"/>
                <wp:wrapNone/>
                <wp:docPr id="1253639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878840"/>
                        </a:xfrm>
                        <a:prstGeom prst="rect">
                          <a:avLst/>
                        </a:prstGeom>
                        <a:solidFill>
                          <a:srgbClr val="FFFFFF"/>
                        </a:solidFill>
                        <a:ln w="9525">
                          <a:noFill/>
                          <a:miter lim="800000"/>
                          <a:headEnd/>
                          <a:tailEnd/>
                        </a:ln>
                      </wps:spPr>
                      <wps:txbx>
                        <w:txbxContent>
                          <w:p w14:paraId="48D0751C" w14:textId="77777777" w:rsidR="00024762" w:rsidRPr="00A62EEE" w:rsidRDefault="00024762" w:rsidP="00024762">
                            <w:pPr>
                              <w:spacing w:line="276" w:lineRule="auto"/>
                              <w:ind w:right="851"/>
                              <w:rPr>
                                <w:rFonts w:ascii="Arial" w:hAnsi="Arial" w:cs="Arial"/>
                                <w:color w:val="5D6161"/>
                                <w:sz w:val="21"/>
                                <w:szCs w:val="21"/>
                              </w:rPr>
                            </w:pPr>
                            <w:r>
                              <w:rPr>
                                <w:rStyle w:val="eop"/>
                                <w:rFonts w:ascii="Arial" w:hAnsi="Arial" w:cs="Arial"/>
                                <w:noProof/>
                                <w:sz w:val="21"/>
                                <w:szCs w:val="21"/>
                              </w:rPr>
                              <w:drawing>
                                <wp:inline distT="0" distB="0" distL="0" distR="0" wp14:anchorId="572465F7" wp14:editId="2A68971D">
                                  <wp:extent cx="1572768" cy="38036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052" t="12184" r="4394" b="17394"/>
                                          <a:stretch/>
                                        </pic:blipFill>
                                        <pic:spPr bwMode="auto">
                                          <a:xfrm>
                                            <a:off x="0" y="0"/>
                                            <a:ext cx="1652393" cy="399621"/>
                                          </a:xfrm>
                                          <a:prstGeom prst="rect">
                                            <a:avLst/>
                                          </a:prstGeom>
                                          <a:noFill/>
                                          <a:ln>
                                            <a:noFill/>
                                          </a:ln>
                                          <a:extLst>
                                            <a:ext uri="{53640926-AAD7-44D8-BBD7-CCE9431645EC}">
                                              <a14:shadowObscured xmlns:a14="http://schemas.microsoft.com/office/drawing/2010/main"/>
                                            </a:ext>
                                          </a:extLst>
                                        </pic:spPr>
                                      </pic:pic>
                                    </a:graphicData>
                                  </a:graphic>
                                </wp:inline>
                              </w:drawing>
                            </w:r>
                            <w:r w:rsidRPr="00A62EEE">
                              <w:rPr>
                                <w:color w:val="5D6161"/>
                                <w:sz w:val="21"/>
                                <w:szCs w:val="21"/>
                              </w:rPr>
                              <w:t>Mrs K Greenwood </w:t>
                            </w:r>
                          </w:p>
                          <w:p w14:paraId="00299ACD" w14:textId="77777777" w:rsidR="00024762" w:rsidRPr="00A62EEE" w:rsidRDefault="00024762" w:rsidP="00024762">
                            <w:pPr>
                              <w:spacing w:line="276" w:lineRule="auto"/>
                              <w:ind w:right="34"/>
                              <w:rPr>
                                <w:rFonts w:ascii="Arial" w:hAnsi="Arial" w:cs="Arial"/>
                                <w:color w:val="5D6161"/>
                                <w:sz w:val="21"/>
                                <w:szCs w:val="21"/>
                              </w:rPr>
                            </w:pPr>
                            <w:r w:rsidRPr="00A62EEE">
                              <w:rPr>
                                <w:color w:val="5D6161"/>
                                <w:sz w:val="21"/>
                                <w:szCs w:val="21"/>
                              </w:rPr>
                              <w:t>Senior Leader (Key Stage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9F5637" id="_x0000_t202" coordsize="21600,21600" o:spt="202" path="m,l,21600r21600,l21600,xe">
                <v:stroke joinstyle="miter"/>
                <v:path gradientshapeok="t" o:connecttype="rect"/>
              </v:shapetype>
              <v:shape id="Text Box 2" o:spid="_x0000_s1026" type="#_x0000_t202" style="position:absolute;left:0;text-align:left;margin-left:165.2pt;margin-top:17pt;width:139.35pt;height:6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6rDA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UXN6vFbM6ZpNhysVzO0lYykT/ddujDZwUti0bBkZaa0MXxwYfYjcifUmIxD0ZXO21McnBf&#10;bg2yoyAB7NKXBniRZizrCr6aT+cJ2UK8n7TR6kACNbql5sbxGyQT2fhkq5QShDaDTZ0Ye6YnMjJw&#10;E/qyp8RIUwnViYhCGIRID4eMBvAvZx2JsOD+z0Gg4sx8sUT2ajIjNlhIzmy+mJKD15HyOiKsJKiC&#10;B84GcxuS0hMP7o6WstOJr+dOzr2SuBKN54cQ1Xvtp6zn57r5BwAA//8DAFBLAwQUAAYACAAAACEA&#10;BtFDhd4AAAAKAQAADwAAAGRycy9kb3ducmV2LnhtbEyPPU/DMBCGdyT+g3VIbNRJG1IIcSqExII6&#10;0MLQ8RofcUhsh9hpw7/nmGC7V/fo/Sg3s+3FicbQeqcgXSQgyNVet65R8P72fHMHIkR0GnvvSME3&#10;BdhUlxclFtqf3Y5O+9gINnGhQAUmxqGQMtSGLIaFH8jx78OPFiPLsZF6xDOb214ukySXFlvHCQYH&#10;ejJUd/vJcsg21NPOf32m204eTJfj7at5Uer6an58ABFpjn8w/Nbn6lBxp6OfnA6iV7BaJRmjfGS8&#10;iYE8uU9BHJlcLzOQVSn/T6h+AAAA//8DAFBLAQItABQABgAIAAAAIQC2gziS/gAAAOEBAAATAAAA&#10;AAAAAAAAAAAAAAAAAABbQ29udGVudF9UeXBlc10ueG1sUEsBAi0AFAAGAAgAAAAhADj9If/WAAAA&#10;lAEAAAsAAAAAAAAAAAAAAAAALwEAAF9yZWxzLy5yZWxzUEsBAi0AFAAGAAgAAAAhAN6pbqsMAgAA&#10;9gMAAA4AAAAAAAAAAAAAAAAALgIAAGRycy9lMm9Eb2MueG1sUEsBAi0AFAAGAAgAAAAhAAbRQ4Xe&#10;AAAACgEAAA8AAAAAAAAAAAAAAAAAZgQAAGRycy9kb3ducmV2LnhtbFBLBQYAAAAABAAEAPMAAABx&#10;BQAAAAA=&#10;" stroked="f">
                <v:textbox style="mso-fit-shape-to-text:t">
                  <w:txbxContent>
                    <w:p w14:paraId="48D0751C" w14:textId="77777777" w:rsidR="00024762" w:rsidRPr="00A62EEE" w:rsidRDefault="00024762" w:rsidP="00024762">
                      <w:pPr>
                        <w:spacing w:line="276" w:lineRule="auto"/>
                        <w:ind w:right="851"/>
                        <w:rPr>
                          <w:rFonts w:ascii="Arial" w:hAnsi="Arial" w:cs="Arial"/>
                          <w:color w:val="5D6161"/>
                          <w:sz w:val="21"/>
                          <w:szCs w:val="21"/>
                        </w:rPr>
                      </w:pPr>
                      <w:r>
                        <w:rPr>
                          <w:rStyle w:val="eop"/>
                          <w:rFonts w:ascii="Arial" w:hAnsi="Arial" w:cs="Arial"/>
                          <w:noProof/>
                          <w:sz w:val="21"/>
                          <w:szCs w:val="21"/>
                        </w:rPr>
                        <w:drawing>
                          <wp:inline distT="0" distB="0" distL="0" distR="0" wp14:anchorId="572465F7" wp14:editId="2A68971D">
                            <wp:extent cx="1572768" cy="38036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052" t="12184" r="4394" b="17394"/>
                                    <a:stretch/>
                                  </pic:blipFill>
                                  <pic:spPr bwMode="auto">
                                    <a:xfrm>
                                      <a:off x="0" y="0"/>
                                      <a:ext cx="1652393" cy="399621"/>
                                    </a:xfrm>
                                    <a:prstGeom prst="rect">
                                      <a:avLst/>
                                    </a:prstGeom>
                                    <a:noFill/>
                                    <a:ln>
                                      <a:noFill/>
                                    </a:ln>
                                    <a:extLst>
                                      <a:ext uri="{53640926-AAD7-44D8-BBD7-CCE9431645EC}">
                                        <a14:shadowObscured xmlns:a14="http://schemas.microsoft.com/office/drawing/2010/main"/>
                                      </a:ext>
                                    </a:extLst>
                                  </pic:spPr>
                                </pic:pic>
                              </a:graphicData>
                            </a:graphic>
                          </wp:inline>
                        </w:drawing>
                      </w:r>
                      <w:r w:rsidRPr="00A62EEE">
                        <w:rPr>
                          <w:color w:val="5D6161"/>
                          <w:sz w:val="21"/>
                          <w:szCs w:val="21"/>
                        </w:rPr>
                        <w:t>Mrs K Greenwood </w:t>
                      </w:r>
                    </w:p>
                    <w:p w14:paraId="00299ACD" w14:textId="77777777" w:rsidR="00024762" w:rsidRPr="00A62EEE" w:rsidRDefault="00024762" w:rsidP="00024762">
                      <w:pPr>
                        <w:spacing w:line="276" w:lineRule="auto"/>
                        <w:ind w:right="34"/>
                        <w:rPr>
                          <w:rFonts w:ascii="Arial" w:hAnsi="Arial" w:cs="Arial"/>
                          <w:color w:val="5D6161"/>
                          <w:sz w:val="21"/>
                          <w:szCs w:val="21"/>
                        </w:rPr>
                      </w:pPr>
                      <w:r w:rsidRPr="00A62EEE">
                        <w:rPr>
                          <w:color w:val="5D6161"/>
                          <w:sz w:val="21"/>
                          <w:szCs w:val="21"/>
                        </w:rPr>
                        <w:t>Senior Leader (Key Stage 4) </w:t>
                      </w:r>
                    </w:p>
                  </w:txbxContent>
                </v:textbox>
                <w10:wrap anchorx="margin"/>
              </v:shape>
            </w:pict>
          </mc:Fallback>
        </mc:AlternateContent>
      </w:r>
      <w:r>
        <w:rPr>
          <w:noProof/>
        </w:rPr>
        <mc:AlternateContent>
          <mc:Choice Requires="wps">
            <w:drawing>
              <wp:anchor distT="0" distB="0" distL="114300" distR="114300" simplePos="0" relativeHeight="251658241" behindDoc="1" locked="0" layoutInCell="1" allowOverlap="1" wp14:anchorId="238C7B79" wp14:editId="58D4D4E2">
                <wp:simplePos x="0" y="0"/>
                <wp:positionH relativeFrom="margin">
                  <wp:posOffset>4388485</wp:posOffset>
                </wp:positionH>
                <wp:positionV relativeFrom="paragraph">
                  <wp:posOffset>139065</wp:posOffset>
                </wp:positionV>
                <wp:extent cx="1769745" cy="1132840"/>
                <wp:effectExtent l="0" t="0" r="0" b="0"/>
                <wp:wrapNone/>
                <wp:docPr id="410978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1132840"/>
                        </a:xfrm>
                        <a:prstGeom prst="rect">
                          <a:avLst/>
                        </a:prstGeom>
                        <a:noFill/>
                        <a:ln w="9525">
                          <a:noFill/>
                          <a:miter lim="800000"/>
                          <a:headEnd/>
                          <a:tailEnd/>
                        </a:ln>
                      </wps:spPr>
                      <wps:txbx>
                        <w:txbxContent>
                          <w:p w14:paraId="16038762" w14:textId="093A47FD" w:rsidR="00077CC3" w:rsidRPr="00077CC3" w:rsidRDefault="00077CC3" w:rsidP="00077CC3">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Pr>
                                <w:rStyle w:val="normaltextrun"/>
                                <w:rFonts w:asciiTheme="minorHAnsi" w:hAnsiTheme="minorHAnsi" w:cstheme="minorHAnsi"/>
                                <w:noProof/>
                                <w:color w:val="5D6161"/>
                                <w:sz w:val="21"/>
                                <w:szCs w:val="21"/>
                              </w:rPr>
                              <w:drawing>
                                <wp:inline distT="0" distB="0" distL="0" distR="0" wp14:anchorId="0D320263" wp14:editId="0C05BE75">
                                  <wp:extent cx="1288446" cy="455752"/>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8027" cy="476827"/>
                                          </a:xfrm>
                                          <a:prstGeom prst="rect">
                                            <a:avLst/>
                                          </a:prstGeom>
                                          <a:noFill/>
                                          <a:ln>
                                            <a:noFill/>
                                          </a:ln>
                                        </pic:spPr>
                                      </pic:pic>
                                    </a:graphicData>
                                  </a:graphic>
                                </wp:inline>
                              </w:drawing>
                            </w:r>
                            <w:r w:rsidRPr="00077CC3">
                              <w:rPr>
                                <w:rStyle w:val="normaltextrun"/>
                                <w:rFonts w:asciiTheme="minorHAnsi" w:hAnsiTheme="minorHAnsi" w:cstheme="minorHAnsi"/>
                                <w:color w:val="5D6161"/>
                                <w:sz w:val="21"/>
                                <w:szCs w:val="21"/>
                              </w:rPr>
                              <w:t>Mr B Morris</w:t>
                            </w:r>
                            <w:r w:rsidRPr="00077CC3">
                              <w:rPr>
                                <w:rStyle w:val="eop"/>
                                <w:rFonts w:asciiTheme="minorHAnsi" w:hAnsiTheme="minorHAnsi" w:cstheme="minorHAnsi"/>
                                <w:color w:val="5D6161"/>
                                <w:sz w:val="21"/>
                                <w:szCs w:val="21"/>
                              </w:rPr>
                              <w:t> </w:t>
                            </w:r>
                          </w:p>
                          <w:p w14:paraId="206D6F47" w14:textId="4A7D47D7" w:rsidR="00077CC3" w:rsidRPr="00077CC3" w:rsidRDefault="00077CC3" w:rsidP="00077CC3">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sidRPr="00077CC3">
                              <w:rPr>
                                <w:rStyle w:val="normaltextrun"/>
                                <w:rFonts w:asciiTheme="minorHAnsi" w:hAnsiTheme="minorHAnsi" w:cstheme="minorHAnsi"/>
                                <w:color w:val="5D6161"/>
                                <w:sz w:val="21"/>
                                <w:szCs w:val="21"/>
                              </w:rPr>
                              <w:t>Data Manage</w:t>
                            </w:r>
                            <w:r>
                              <w:rPr>
                                <w:rStyle w:val="normaltextrun"/>
                                <w:rFonts w:asciiTheme="minorHAnsi" w:hAnsiTheme="minorHAnsi" w:cstheme="minorHAnsi"/>
                                <w:color w:val="5D6161"/>
                                <w:sz w:val="21"/>
                                <w:szCs w:val="21"/>
                              </w:rPr>
                              <w:t>r</w:t>
                            </w:r>
                          </w:p>
                          <w:p w14:paraId="5764D0DC" w14:textId="2152C4DF" w:rsidR="00E406EF" w:rsidRPr="00A62EEE" w:rsidRDefault="00E406EF" w:rsidP="00077CC3">
                            <w:pPr>
                              <w:spacing w:line="276" w:lineRule="auto"/>
                              <w:ind w:right="851"/>
                              <w:rPr>
                                <w:rFonts w:ascii="Arial" w:hAnsi="Arial" w:cs="Arial"/>
                                <w:color w:val="5D6161"/>
                                <w:sz w:val="21"/>
                                <w:szCs w:val="21"/>
                              </w:rPr>
                            </w:pPr>
                          </w:p>
                        </w:txbxContent>
                      </wps:txbx>
                      <wps:bodyPr rot="0" vert="horz" wrap="square" lIns="91440" tIns="45720" rIns="91440" bIns="45720" anchor="t" anchorCtr="0">
                        <a:spAutoFit/>
                      </wps:bodyPr>
                    </wps:wsp>
                  </a:graphicData>
                </a:graphic>
              </wp:anchor>
            </w:drawing>
          </mc:Choice>
          <mc:Fallback>
            <w:pict>
              <v:shape w14:anchorId="238C7B79" id="_x0000_s1027" type="#_x0000_t202" style="position:absolute;left:0;text-align:left;margin-left:345.55pt;margin-top:10.95pt;width:139.35pt;height:89.2pt;z-index:-25165823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7a/QEAANUDAAAOAAAAZHJzL2Uyb0RvYy54bWysU9tu2zAMfR+wfxD0vtjOkiYx4hRduwwD&#10;ugvQ7QNkWY6FSaImKbGzrx8lu2mwvQ3zg0Ca4iHPIbW9HbQiJ+G8BFPRYpZTIgyHRppDRb9/279Z&#10;U+IDMw1TYERFz8LT293rV9velmIOHahGOIIgxpe9rWgXgi2zzPNOaOZnYIXBYAtOs4CuO2SNYz2i&#10;a5XN8/wm68E11gEX3uPfhzFIdwm/bQUPX9rWi0BURbG3kE6Xzjqe2W7LyoNjtpN8aoP9QxeaSYNF&#10;L1APLDBydPIvKC25Aw9tmHHQGbSt5CJxQDZF/gebp45ZkbigON5eZPL/D5Z/Pj3Zr46E4R0MOMBE&#10;wttH4D88MXDfMXMQd85B3wnWYOEiSpb11pdTapTalz6C1P0naHDI7BggAQ2t01EV5EkQHQdwvogu&#10;hkB4LLm62awWS0o4xori7Xy9SGPJWPmcbp0PHwRoEo2KOpxqgmenRx9iO6x8vhKrGdhLpdJklSF9&#10;RTfL+TIlXEW0DLh4SuqKrvP4jasQWb43TUoOTKrRxgLKTLQj05FzGOqByGbSJKpQQ3NGHRyMe4bv&#10;Ao0O3C9KetyxivqfR+YEJeqjQS03xQK5kpCcxXI1R8ddR+rrCDMcoSoaKBnN+5AWOVL29g4138uk&#10;xksnU8u4O0mkac/jcl776dbLa9z9BgAA//8DAFBLAwQUAAYACAAAACEAmoZNTN0AAAAKAQAADwAA&#10;AGRycy9kb3ducmV2LnhtbEyPTU/DMAyG70j8h8hI3FjSISpamk4THxIHLoxyzxqvqdY4VZOt3b/H&#10;nOBo+9Hr5602ix/EGafYB9KQrRQIpDbYnjoNzdfb3SOImAxZMwRCDReMsKmvrypT2jDTJ553qRMc&#10;QrE0GlxKYyllbB16E1dhROLbIUzeJB6nTtrJzBzuB7lWKpfe9MQfnBnx2WF73J28hpTsNrs0rz6+&#10;fy8fL7NT7YNptL69WbZPIBIu6Q+GX31Wh5qd9uFENopBQ15kGaMa1lkBgoEiL7jLnhdK3YOsK/m/&#10;Qv0DAAD//wMAUEsBAi0AFAAGAAgAAAAhALaDOJL+AAAA4QEAABMAAAAAAAAAAAAAAAAAAAAAAFtD&#10;b250ZW50X1R5cGVzXS54bWxQSwECLQAUAAYACAAAACEAOP0h/9YAAACUAQAACwAAAAAAAAAAAAAA&#10;AAAvAQAAX3JlbHMvLnJlbHNQSwECLQAUAAYACAAAACEA0Mt+2v0BAADVAwAADgAAAAAAAAAAAAAA&#10;AAAuAgAAZHJzL2Uyb0RvYy54bWxQSwECLQAUAAYACAAAACEAmoZNTN0AAAAKAQAADwAAAAAAAAAA&#10;AAAAAABXBAAAZHJzL2Rvd25yZXYueG1sUEsFBgAAAAAEAAQA8wAAAGEFAAAAAA==&#10;" filled="f" stroked="f">
                <v:textbox style="mso-fit-shape-to-text:t">
                  <w:txbxContent>
                    <w:p w14:paraId="16038762" w14:textId="093A47FD" w:rsidR="00077CC3" w:rsidRPr="00077CC3" w:rsidRDefault="00077CC3" w:rsidP="00077CC3">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Pr>
                          <w:rStyle w:val="normaltextrun"/>
                          <w:rFonts w:asciiTheme="minorHAnsi" w:hAnsiTheme="minorHAnsi" w:cstheme="minorHAnsi"/>
                          <w:noProof/>
                          <w:color w:val="5D6161"/>
                          <w:sz w:val="21"/>
                          <w:szCs w:val="21"/>
                        </w:rPr>
                        <w:drawing>
                          <wp:inline distT="0" distB="0" distL="0" distR="0" wp14:anchorId="0D320263" wp14:editId="0C05BE75">
                            <wp:extent cx="1288446" cy="455752"/>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8027" cy="476827"/>
                                    </a:xfrm>
                                    <a:prstGeom prst="rect">
                                      <a:avLst/>
                                    </a:prstGeom>
                                    <a:noFill/>
                                    <a:ln>
                                      <a:noFill/>
                                    </a:ln>
                                  </pic:spPr>
                                </pic:pic>
                              </a:graphicData>
                            </a:graphic>
                          </wp:inline>
                        </w:drawing>
                      </w:r>
                      <w:r w:rsidRPr="00077CC3">
                        <w:rPr>
                          <w:rStyle w:val="normaltextrun"/>
                          <w:rFonts w:asciiTheme="minorHAnsi" w:hAnsiTheme="minorHAnsi" w:cstheme="minorHAnsi"/>
                          <w:color w:val="5D6161"/>
                          <w:sz w:val="21"/>
                          <w:szCs w:val="21"/>
                        </w:rPr>
                        <w:t>Mr B Morris</w:t>
                      </w:r>
                      <w:r w:rsidRPr="00077CC3">
                        <w:rPr>
                          <w:rStyle w:val="eop"/>
                          <w:rFonts w:asciiTheme="minorHAnsi" w:hAnsiTheme="minorHAnsi" w:cstheme="minorHAnsi"/>
                          <w:color w:val="5D6161"/>
                          <w:sz w:val="21"/>
                          <w:szCs w:val="21"/>
                        </w:rPr>
                        <w:t> </w:t>
                      </w:r>
                    </w:p>
                    <w:p w14:paraId="206D6F47" w14:textId="4A7D47D7" w:rsidR="00077CC3" w:rsidRPr="00077CC3" w:rsidRDefault="00077CC3" w:rsidP="00077CC3">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sidRPr="00077CC3">
                        <w:rPr>
                          <w:rStyle w:val="normaltextrun"/>
                          <w:rFonts w:asciiTheme="minorHAnsi" w:hAnsiTheme="minorHAnsi" w:cstheme="minorHAnsi"/>
                          <w:color w:val="5D6161"/>
                          <w:sz w:val="21"/>
                          <w:szCs w:val="21"/>
                        </w:rPr>
                        <w:t>Data Manage</w:t>
                      </w:r>
                      <w:r>
                        <w:rPr>
                          <w:rStyle w:val="normaltextrun"/>
                          <w:rFonts w:asciiTheme="minorHAnsi" w:hAnsiTheme="minorHAnsi" w:cstheme="minorHAnsi"/>
                          <w:color w:val="5D6161"/>
                          <w:sz w:val="21"/>
                          <w:szCs w:val="21"/>
                        </w:rPr>
                        <w:t>r</w:t>
                      </w:r>
                    </w:p>
                    <w:p w14:paraId="5764D0DC" w14:textId="2152C4DF" w:rsidR="00E406EF" w:rsidRPr="00A62EEE" w:rsidRDefault="00E406EF" w:rsidP="00077CC3">
                      <w:pPr>
                        <w:spacing w:line="276" w:lineRule="auto"/>
                        <w:ind w:right="851"/>
                        <w:rPr>
                          <w:rFonts w:ascii="Arial" w:hAnsi="Arial" w:cs="Arial"/>
                          <w:color w:val="5D6161"/>
                          <w:sz w:val="21"/>
                          <w:szCs w:val="21"/>
                        </w:rPr>
                      </w:pPr>
                    </w:p>
                  </w:txbxContent>
                </v:textbox>
                <w10:wrap anchorx="margin"/>
              </v:shape>
            </w:pict>
          </mc:Fallback>
        </mc:AlternateContent>
      </w:r>
      <w:r w:rsidR="00790BC2">
        <w:rPr>
          <w:noProof/>
        </w:rPr>
        <w:drawing>
          <wp:inline distT="0" distB="0" distL="0" distR="0" wp14:anchorId="19190A41" wp14:editId="7C054737">
            <wp:extent cx="1047750" cy="495300"/>
            <wp:effectExtent l="0" t="0" r="0" b="0"/>
            <wp:docPr id="1" name="Picture 1"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etter&#10;&#10;Description automatically generated"/>
                    <pic:cNvPicPr/>
                  </pic:nvPicPr>
                  <pic:blipFill>
                    <a:blip r:embed="rId20"/>
                    <a:stretch>
                      <a:fillRect/>
                    </a:stretch>
                  </pic:blipFill>
                  <pic:spPr>
                    <a:xfrm>
                      <a:off x="0" y="0"/>
                      <a:ext cx="1062681" cy="502358"/>
                    </a:xfrm>
                    <a:prstGeom prst="rect">
                      <a:avLst/>
                    </a:prstGeom>
                  </pic:spPr>
                </pic:pic>
              </a:graphicData>
            </a:graphic>
          </wp:inline>
        </w:drawing>
      </w:r>
    </w:p>
    <w:p w14:paraId="4558D007" w14:textId="1B53157B" w:rsidR="5CE7C3D5" w:rsidRDefault="15DDC3AD" w:rsidP="15DDC3AD">
      <w:pPr>
        <w:spacing w:before="120" w:line="276" w:lineRule="auto"/>
        <w:ind w:right="851"/>
        <w:rPr>
          <w:rFonts w:eastAsia="Calibri"/>
          <w:color w:val="5D6161"/>
          <w:sz w:val="21"/>
          <w:szCs w:val="21"/>
        </w:rPr>
      </w:pPr>
      <w:r w:rsidRPr="15DDC3AD">
        <w:rPr>
          <w:rFonts w:asciiTheme="minorHAnsi" w:hAnsiTheme="minorHAnsi" w:cstheme="minorBidi"/>
          <w:color w:val="5D6161"/>
          <w:sz w:val="21"/>
          <w:szCs w:val="21"/>
        </w:rPr>
        <w:t>Mr</w:t>
      </w:r>
      <w:r w:rsidR="10445F32" w:rsidRPr="6403E5DB">
        <w:rPr>
          <w:rFonts w:asciiTheme="minorHAnsi" w:hAnsiTheme="minorHAnsi" w:cstheme="minorBidi"/>
          <w:color w:val="5D6161"/>
          <w:sz w:val="21"/>
          <w:szCs w:val="21"/>
        </w:rPr>
        <w:t>.</w:t>
      </w:r>
      <w:r w:rsidRPr="15DDC3AD">
        <w:rPr>
          <w:rFonts w:asciiTheme="minorHAnsi" w:hAnsiTheme="minorHAnsi" w:cstheme="minorBidi"/>
          <w:color w:val="5D6161"/>
          <w:sz w:val="21"/>
          <w:szCs w:val="21"/>
        </w:rPr>
        <w:t xml:space="preserve"> R</w:t>
      </w:r>
      <w:r w:rsidR="10445F32" w:rsidRPr="6403E5DB">
        <w:rPr>
          <w:rFonts w:asciiTheme="minorHAnsi" w:hAnsiTheme="minorHAnsi" w:cstheme="minorBidi"/>
          <w:color w:val="5D6161"/>
          <w:sz w:val="21"/>
          <w:szCs w:val="21"/>
        </w:rPr>
        <w:t>.</w:t>
      </w:r>
      <w:r w:rsidRPr="15DDC3AD">
        <w:rPr>
          <w:rFonts w:asciiTheme="minorHAnsi" w:hAnsiTheme="minorHAnsi" w:cstheme="minorBidi"/>
          <w:color w:val="5D6161"/>
          <w:sz w:val="21"/>
          <w:szCs w:val="21"/>
        </w:rPr>
        <w:t xml:space="preserve"> Neal</w:t>
      </w:r>
    </w:p>
    <w:p w14:paraId="64C89DC2" w14:textId="1BF176BE" w:rsidR="00702E98" w:rsidRPr="00A62EEE" w:rsidRDefault="0045122E" w:rsidP="00A2601D">
      <w:pPr>
        <w:spacing w:line="276" w:lineRule="auto"/>
        <w:ind w:right="851"/>
        <w:rPr>
          <w:rFonts w:asciiTheme="minorHAnsi" w:hAnsiTheme="minorHAnsi" w:cstheme="minorHAnsi"/>
          <w:color w:val="5D6161"/>
          <w:sz w:val="21"/>
          <w:szCs w:val="21"/>
        </w:rPr>
      </w:pPr>
      <w:r w:rsidRPr="00A62EEE">
        <w:rPr>
          <w:rFonts w:asciiTheme="minorHAnsi" w:hAnsiTheme="minorHAnsi" w:cstheme="minorHAnsi"/>
          <w:color w:val="5D6161"/>
          <w:sz w:val="21"/>
          <w:szCs w:val="21"/>
        </w:rPr>
        <w:t xml:space="preserve">Year </w:t>
      </w:r>
      <w:r w:rsidR="003377C2" w:rsidRPr="00A62EEE">
        <w:rPr>
          <w:rFonts w:asciiTheme="minorHAnsi" w:hAnsiTheme="minorHAnsi" w:cstheme="minorHAnsi"/>
          <w:color w:val="5D6161"/>
          <w:sz w:val="21"/>
          <w:szCs w:val="21"/>
        </w:rPr>
        <w:t>1</w:t>
      </w:r>
      <w:r w:rsidR="3CFE7FC6" w:rsidRPr="00A62EEE">
        <w:rPr>
          <w:rFonts w:asciiTheme="minorHAnsi" w:hAnsiTheme="minorHAnsi" w:cstheme="minorHAnsi"/>
          <w:color w:val="5D6161"/>
          <w:sz w:val="21"/>
          <w:szCs w:val="21"/>
        </w:rPr>
        <w:t>1</w:t>
      </w:r>
      <w:r w:rsidRPr="00A62EEE">
        <w:rPr>
          <w:rFonts w:asciiTheme="minorHAnsi" w:hAnsiTheme="minorHAnsi" w:cstheme="minorHAnsi"/>
          <w:color w:val="5D6161"/>
          <w:sz w:val="21"/>
          <w:szCs w:val="21"/>
        </w:rPr>
        <w:t xml:space="preserve"> Progress</w:t>
      </w:r>
      <w:r w:rsidR="00702E98" w:rsidRPr="00A62EEE">
        <w:rPr>
          <w:rFonts w:asciiTheme="minorHAnsi" w:hAnsiTheme="minorHAnsi" w:cstheme="minorHAnsi"/>
          <w:color w:val="5D6161"/>
          <w:sz w:val="21"/>
          <w:szCs w:val="21"/>
        </w:rPr>
        <w:t xml:space="preserve"> Leader</w:t>
      </w:r>
    </w:p>
    <w:p w14:paraId="0BCD66F5" w14:textId="7FA5CE10" w:rsidR="00966BAB" w:rsidRDefault="00966BAB" w:rsidP="15DDC3AD">
      <w:pPr>
        <w:pStyle w:val="paragraph"/>
        <w:spacing w:before="0" w:beforeAutospacing="0" w:after="0" w:afterAutospacing="0"/>
        <w:ind w:right="990"/>
        <w:textAlignment w:val="baseline"/>
        <w:rPr>
          <w:rFonts w:ascii="Segoe UI" w:hAnsi="Segoe UI" w:cs="Segoe UI"/>
          <w:sz w:val="18"/>
          <w:szCs w:val="18"/>
          <w:highlight w:val="yellow"/>
        </w:rPr>
      </w:pPr>
    </w:p>
    <w:p w14:paraId="3AD6A555" w14:textId="6568F5D6" w:rsidR="15DDC3AD" w:rsidRDefault="15DDC3AD" w:rsidP="15DDC3AD">
      <w:pPr>
        <w:pStyle w:val="paragraph"/>
        <w:spacing w:before="0" w:beforeAutospacing="0" w:after="0" w:afterAutospacing="0"/>
        <w:ind w:right="990"/>
        <w:rPr>
          <w:highlight w:val="yellow"/>
        </w:rPr>
      </w:pPr>
    </w:p>
    <w:p w14:paraId="7F5ED887" w14:textId="276E7B2B" w:rsidR="00966BAB" w:rsidRDefault="00966BAB" w:rsidP="6DDC70A4">
      <w:pPr>
        <w:spacing w:line="276" w:lineRule="auto"/>
        <w:ind w:right="851"/>
      </w:pPr>
    </w:p>
    <w:sectPr w:rsidR="00966BAB" w:rsidSect="00BD2627">
      <w:headerReference w:type="default" r:id="rId21"/>
      <w:footerReference w:type="default" r:id="rId22"/>
      <w:headerReference w:type="first" r:id="rId23"/>
      <w:footerReference w:type="first" r:id="rId24"/>
      <w:pgSz w:w="11906" w:h="16838"/>
      <w:pgMar w:top="1440" w:right="1440" w:bottom="1276" w:left="1440" w:header="232"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A0B4" w14:textId="77777777" w:rsidR="002344E2" w:rsidRDefault="002344E2" w:rsidP="00753E27">
      <w:r>
        <w:separator/>
      </w:r>
    </w:p>
  </w:endnote>
  <w:endnote w:type="continuationSeparator" w:id="0">
    <w:p w14:paraId="06C1430C" w14:textId="77777777" w:rsidR="002344E2" w:rsidRDefault="002344E2" w:rsidP="00753E27">
      <w:r>
        <w:continuationSeparator/>
      </w:r>
    </w:p>
  </w:endnote>
  <w:endnote w:type="continuationNotice" w:id="1">
    <w:p w14:paraId="104BB83C" w14:textId="77777777" w:rsidR="002344E2" w:rsidRDefault="00234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AA1D" w14:textId="77777777" w:rsidR="00AE7236" w:rsidRDefault="00AE7236">
    <w:pPr>
      <w:pStyle w:val="Footer"/>
    </w:pPr>
    <w:r>
      <w:rPr>
        <w:noProof/>
        <w:lang w:eastAsia="en-GB"/>
      </w:rPr>
      <w:drawing>
        <wp:anchor distT="0" distB="0" distL="114300" distR="114300" simplePos="0" relativeHeight="251658241" behindDoc="0" locked="0" layoutInCell="1" allowOverlap="1" wp14:anchorId="1C19CA7E" wp14:editId="247A1406">
          <wp:simplePos x="0" y="0"/>
          <wp:positionH relativeFrom="page">
            <wp:align>left</wp:align>
          </wp:positionH>
          <wp:positionV relativeFrom="paragraph">
            <wp:posOffset>-243888</wp:posOffset>
          </wp:positionV>
          <wp:extent cx="7559675" cy="99695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p w14:paraId="3CCAD8BA" w14:textId="77777777" w:rsidR="00AE7236" w:rsidRDefault="00AE7236">
    <w:pPr>
      <w:pStyle w:val="Footer"/>
    </w:pPr>
  </w:p>
  <w:p w14:paraId="4CE92845" w14:textId="77777777" w:rsidR="00AE7236" w:rsidRDefault="00AE7236">
    <w:pPr>
      <w:pStyle w:val="Footer"/>
    </w:pPr>
  </w:p>
  <w:p w14:paraId="27BAAA99" w14:textId="77777777" w:rsidR="00AE7236" w:rsidRDefault="00AE7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ECA1" w14:textId="77777777" w:rsidR="00AE7236" w:rsidRDefault="00AE7236">
    <w:pPr>
      <w:pStyle w:val="Footer"/>
    </w:pPr>
    <w:r>
      <w:rPr>
        <w:noProof/>
        <w:lang w:eastAsia="en-GB"/>
      </w:rPr>
      <w:drawing>
        <wp:anchor distT="0" distB="0" distL="114300" distR="114300" simplePos="0" relativeHeight="251658240" behindDoc="0" locked="0" layoutInCell="1" allowOverlap="1" wp14:anchorId="11F15DCA" wp14:editId="73A7D783">
          <wp:simplePos x="0" y="0"/>
          <wp:positionH relativeFrom="page">
            <wp:align>left</wp:align>
          </wp:positionH>
          <wp:positionV relativeFrom="paragraph">
            <wp:posOffset>-758741</wp:posOffset>
          </wp:positionV>
          <wp:extent cx="7559675" cy="99695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3CE3" w14:textId="77777777" w:rsidR="002344E2" w:rsidRDefault="002344E2" w:rsidP="00753E27">
      <w:r>
        <w:separator/>
      </w:r>
    </w:p>
  </w:footnote>
  <w:footnote w:type="continuationSeparator" w:id="0">
    <w:p w14:paraId="76F3DD8A" w14:textId="77777777" w:rsidR="002344E2" w:rsidRDefault="002344E2" w:rsidP="00753E27">
      <w:r>
        <w:continuationSeparator/>
      </w:r>
    </w:p>
  </w:footnote>
  <w:footnote w:type="continuationNotice" w:id="1">
    <w:p w14:paraId="49B44570" w14:textId="77777777" w:rsidR="002344E2" w:rsidRDefault="00234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B854" w14:textId="77777777" w:rsidR="00AE7236" w:rsidRDefault="00AE7236">
    <w:pPr>
      <w:pStyle w:val="Header"/>
      <w:rPr>
        <w:noProof/>
        <w:lang w:eastAsia="en-GB"/>
      </w:rPr>
    </w:pPr>
  </w:p>
  <w:p w14:paraId="5AF14AFA" w14:textId="77777777" w:rsidR="00AE7236" w:rsidRDefault="00AE7236">
    <w:pPr>
      <w:pStyle w:val="Header"/>
      <w:rPr>
        <w:noProof/>
        <w:lang w:eastAsia="en-GB"/>
      </w:rPr>
    </w:pPr>
  </w:p>
  <w:p w14:paraId="75D63833" w14:textId="77777777" w:rsidR="00AE7236" w:rsidRDefault="00AE7236">
    <w:pPr>
      <w:pStyle w:val="Header"/>
      <w:rPr>
        <w:noProof/>
        <w:lang w:eastAsia="en-GB"/>
      </w:rPr>
    </w:pPr>
  </w:p>
  <w:p w14:paraId="3637057F" w14:textId="77777777" w:rsidR="00AE7236" w:rsidRDefault="00AE7236">
    <w:pPr>
      <w:pStyle w:val="Header"/>
      <w:rPr>
        <w:noProof/>
        <w:lang w:eastAsia="en-GB"/>
      </w:rPr>
    </w:pPr>
    <w:r>
      <w:rPr>
        <w:noProof/>
        <w:lang w:eastAsia="en-GB"/>
      </w:rPr>
      <w:drawing>
        <wp:anchor distT="0" distB="0" distL="114300" distR="114300" simplePos="0" relativeHeight="251658242" behindDoc="0" locked="0" layoutInCell="1" allowOverlap="1" wp14:anchorId="3213B326" wp14:editId="38CC9917">
          <wp:simplePos x="0" y="0"/>
          <wp:positionH relativeFrom="margin">
            <wp:align>center</wp:align>
          </wp:positionH>
          <wp:positionV relativeFrom="paragraph">
            <wp:posOffset>4001</wp:posOffset>
          </wp:positionV>
          <wp:extent cx="5124090" cy="871155"/>
          <wp:effectExtent l="0" t="0" r="63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19 Header.jpg"/>
                  <pic:cNvPicPr/>
                </pic:nvPicPr>
                <pic:blipFill rotWithShape="1">
                  <a:blip r:embed="rId1" cstate="print">
                    <a:extLst>
                      <a:ext uri="{28A0092B-C50C-407E-A947-70E740481C1C}">
                        <a14:useLocalDpi xmlns:a14="http://schemas.microsoft.com/office/drawing/2010/main" val="0"/>
                      </a:ext>
                    </a:extLst>
                  </a:blip>
                  <a:srcRect l="21911" t="57377" r="10296"/>
                  <a:stretch/>
                </pic:blipFill>
                <pic:spPr bwMode="auto">
                  <a:xfrm>
                    <a:off x="0" y="0"/>
                    <a:ext cx="5124090" cy="87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DAB479" w14:textId="77777777" w:rsidR="00AE7236" w:rsidRDefault="00AE7236">
    <w:pPr>
      <w:pStyle w:val="Header"/>
      <w:rPr>
        <w:noProof/>
        <w:lang w:eastAsia="en-GB"/>
      </w:rPr>
    </w:pPr>
  </w:p>
  <w:p w14:paraId="1C4A6FE8" w14:textId="77777777" w:rsidR="00AE7236" w:rsidRDefault="00AE7236">
    <w:pPr>
      <w:pStyle w:val="Header"/>
      <w:rPr>
        <w:noProof/>
        <w:lang w:eastAsia="en-GB"/>
      </w:rPr>
    </w:pPr>
  </w:p>
  <w:p w14:paraId="6EB3EB20" w14:textId="77777777" w:rsidR="00AE7236" w:rsidRDefault="00AE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01EB" w14:textId="29B729F8" w:rsidR="00AE7236" w:rsidRDefault="00D20804">
    <w:pPr>
      <w:pStyle w:val="Header"/>
    </w:pPr>
    <w:r>
      <w:rPr>
        <w:noProof/>
      </w:rPr>
      <w:drawing>
        <wp:anchor distT="0" distB="0" distL="114300" distR="114300" simplePos="0" relativeHeight="251658243" behindDoc="0" locked="0" layoutInCell="1" allowOverlap="1" wp14:anchorId="72D1C7BD" wp14:editId="7AD5D45F">
          <wp:simplePos x="0" y="0"/>
          <wp:positionH relativeFrom="page">
            <wp:posOffset>1270</wp:posOffset>
          </wp:positionH>
          <wp:positionV relativeFrom="paragraph">
            <wp:posOffset>-138022</wp:posOffset>
          </wp:positionV>
          <wp:extent cx="7559035" cy="1771650"/>
          <wp:effectExtent l="0" t="0" r="4445" b="0"/>
          <wp:wrapNone/>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13300"/>
                  <a:stretch/>
                </pic:blipFill>
                <pic:spPr bwMode="auto">
                  <a:xfrm>
                    <a:off x="0" y="0"/>
                    <a:ext cx="7559035" cy="177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911"/>
    <w:multiLevelType w:val="multilevel"/>
    <w:tmpl w:val="04AC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46340A"/>
    <w:multiLevelType w:val="multilevel"/>
    <w:tmpl w:val="4BA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27"/>
    <w:rsid w:val="000038AE"/>
    <w:rsid w:val="00004498"/>
    <w:rsid w:val="0000536F"/>
    <w:rsid w:val="00020164"/>
    <w:rsid w:val="00024762"/>
    <w:rsid w:val="000304FB"/>
    <w:rsid w:val="000336E7"/>
    <w:rsid w:val="0004066A"/>
    <w:rsid w:val="00053702"/>
    <w:rsid w:val="00054061"/>
    <w:rsid w:val="00077CC3"/>
    <w:rsid w:val="00093F48"/>
    <w:rsid w:val="00097BC1"/>
    <w:rsid w:val="000A4A95"/>
    <w:rsid w:val="000A57D4"/>
    <w:rsid w:val="000A7407"/>
    <w:rsid w:val="000A76F3"/>
    <w:rsid w:val="000BEA14"/>
    <w:rsid w:val="000C7134"/>
    <w:rsid w:val="000E70C4"/>
    <w:rsid w:val="001305D8"/>
    <w:rsid w:val="0013269E"/>
    <w:rsid w:val="00136505"/>
    <w:rsid w:val="00142EC4"/>
    <w:rsid w:val="001471A9"/>
    <w:rsid w:val="00154141"/>
    <w:rsid w:val="00170D31"/>
    <w:rsid w:val="00175EB6"/>
    <w:rsid w:val="00186A80"/>
    <w:rsid w:val="001A490E"/>
    <w:rsid w:val="001A6CAC"/>
    <w:rsid w:val="001E5960"/>
    <w:rsid w:val="001F03D7"/>
    <w:rsid w:val="00202390"/>
    <w:rsid w:val="00211050"/>
    <w:rsid w:val="00213ACB"/>
    <w:rsid w:val="002344E2"/>
    <w:rsid w:val="00240CAD"/>
    <w:rsid w:val="002447F1"/>
    <w:rsid w:val="00251178"/>
    <w:rsid w:val="002707B6"/>
    <w:rsid w:val="00276B6E"/>
    <w:rsid w:val="00277909"/>
    <w:rsid w:val="00282458"/>
    <w:rsid w:val="002927C6"/>
    <w:rsid w:val="002B44F5"/>
    <w:rsid w:val="002C03D5"/>
    <w:rsid w:val="002C75EC"/>
    <w:rsid w:val="002D2829"/>
    <w:rsid w:val="002E0E96"/>
    <w:rsid w:val="002E1712"/>
    <w:rsid w:val="002E3148"/>
    <w:rsid w:val="002F1B84"/>
    <w:rsid w:val="003055D6"/>
    <w:rsid w:val="003057BA"/>
    <w:rsid w:val="003168FB"/>
    <w:rsid w:val="00321FA6"/>
    <w:rsid w:val="00323FE0"/>
    <w:rsid w:val="0032577B"/>
    <w:rsid w:val="00333FBE"/>
    <w:rsid w:val="003377C2"/>
    <w:rsid w:val="00342FAB"/>
    <w:rsid w:val="00346C3E"/>
    <w:rsid w:val="0035043F"/>
    <w:rsid w:val="00373ABC"/>
    <w:rsid w:val="00375651"/>
    <w:rsid w:val="00385AE5"/>
    <w:rsid w:val="003958D8"/>
    <w:rsid w:val="003A3038"/>
    <w:rsid w:val="003A6F6B"/>
    <w:rsid w:val="003B28AF"/>
    <w:rsid w:val="003B74FB"/>
    <w:rsid w:val="003C0468"/>
    <w:rsid w:val="003C1348"/>
    <w:rsid w:val="003D2FED"/>
    <w:rsid w:val="003D4135"/>
    <w:rsid w:val="003D4886"/>
    <w:rsid w:val="003E7099"/>
    <w:rsid w:val="00400E09"/>
    <w:rsid w:val="004266A8"/>
    <w:rsid w:val="00436F0C"/>
    <w:rsid w:val="00446713"/>
    <w:rsid w:val="0045122E"/>
    <w:rsid w:val="004572F7"/>
    <w:rsid w:val="00460041"/>
    <w:rsid w:val="00462D20"/>
    <w:rsid w:val="0048015A"/>
    <w:rsid w:val="004851A7"/>
    <w:rsid w:val="004852F9"/>
    <w:rsid w:val="004B76E0"/>
    <w:rsid w:val="004C19C5"/>
    <w:rsid w:val="004C711F"/>
    <w:rsid w:val="004D5857"/>
    <w:rsid w:val="004E26D7"/>
    <w:rsid w:val="004F0162"/>
    <w:rsid w:val="004F4644"/>
    <w:rsid w:val="004F6235"/>
    <w:rsid w:val="00504EC5"/>
    <w:rsid w:val="0050AD4C"/>
    <w:rsid w:val="0052052D"/>
    <w:rsid w:val="005401F2"/>
    <w:rsid w:val="00540E69"/>
    <w:rsid w:val="00544683"/>
    <w:rsid w:val="005506E8"/>
    <w:rsid w:val="0056226D"/>
    <w:rsid w:val="0058153F"/>
    <w:rsid w:val="005853F8"/>
    <w:rsid w:val="00596558"/>
    <w:rsid w:val="00596AEE"/>
    <w:rsid w:val="005B4C24"/>
    <w:rsid w:val="005B5561"/>
    <w:rsid w:val="005B55ED"/>
    <w:rsid w:val="005C559A"/>
    <w:rsid w:val="005C58E2"/>
    <w:rsid w:val="00600CD3"/>
    <w:rsid w:val="00611035"/>
    <w:rsid w:val="00643E21"/>
    <w:rsid w:val="00645AC7"/>
    <w:rsid w:val="00652702"/>
    <w:rsid w:val="00672D1D"/>
    <w:rsid w:val="0067409A"/>
    <w:rsid w:val="00694814"/>
    <w:rsid w:val="006A18F6"/>
    <w:rsid w:val="006B1666"/>
    <w:rsid w:val="006B53AC"/>
    <w:rsid w:val="006C72E5"/>
    <w:rsid w:val="006D17D4"/>
    <w:rsid w:val="006D2680"/>
    <w:rsid w:val="006D73AD"/>
    <w:rsid w:val="00702E98"/>
    <w:rsid w:val="0071590B"/>
    <w:rsid w:val="0072493E"/>
    <w:rsid w:val="00725451"/>
    <w:rsid w:val="00733AA6"/>
    <w:rsid w:val="00736645"/>
    <w:rsid w:val="00743AC6"/>
    <w:rsid w:val="00753E27"/>
    <w:rsid w:val="00756387"/>
    <w:rsid w:val="00763E7E"/>
    <w:rsid w:val="0076662C"/>
    <w:rsid w:val="007755D0"/>
    <w:rsid w:val="00790BC2"/>
    <w:rsid w:val="007D5038"/>
    <w:rsid w:val="008121C5"/>
    <w:rsid w:val="00812312"/>
    <w:rsid w:val="008320C1"/>
    <w:rsid w:val="008428E1"/>
    <w:rsid w:val="0085028F"/>
    <w:rsid w:val="00880462"/>
    <w:rsid w:val="0088478C"/>
    <w:rsid w:val="0089201F"/>
    <w:rsid w:val="0089441B"/>
    <w:rsid w:val="008D056E"/>
    <w:rsid w:val="008D0851"/>
    <w:rsid w:val="008D2BC3"/>
    <w:rsid w:val="008D7B74"/>
    <w:rsid w:val="008E1651"/>
    <w:rsid w:val="008F71E9"/>
    <w:rsid w:val="009107B7"/>
    <w:rsid w:val="00911C54"/>
    <w:rsid w:val="00932D44"/>
    <w:rsid w:val="00932ED6"/>
    <w:rsid w:val="00941C06"/>
    <w:rsid w:val="009446C8"/>
    <w:rsid w:val="009456A9"/>
    <w:rsid w:val="00946C5C"/>
    <w:rsid w:val="00946DDC"/>
    <w:rsid w:val="00951773"/>
    <w:rsid w:val="00966BAB"/>
    <w:rsid w:val="009719C6"/>
    <w:rsid w:val="0099176F"/>
    <w:rsid w:val="00995F10"/>
    <w:rsid w:val="009A16FF"/>
    <w:rsid w:val="009B78C9"/>
    <w:rsid w:val="009C0D67"/>
    <w:rsid w:val="009D2237"/>
    <w:rsid w:val="009D4B84"/>
    <w:rsid w:val="009E2A0D"/>
    <w:rsid w:val="009E88D1"/>
    <w:rsid w:val="009F22E7"/>
    <w:rsid w:val="00A03F7C"/>
    <w:rsid w:val="00A07DBE"/>
    <w:rsid w:val="00A2601D"/>
    <w:rsid w:val="00A30050"/>
    <w:rsid w:val="00A3468F"/>
    <w:rsid w:val="00A62EEE"/>
    <w:rsid w:val="00A636B3"/>
    <w:rsid w:val="00A7493E"/>
    <w:rsid w:val="00A74E93"/>
    <w:rsid w:val="00A8387D"/>
    <w:rsid w:val="00A920C4"/>
    <w:rsid w:val="00AA400C"/>
    <w:rsid w:val="00AA499A"/>
    <w:rsid w:val="00AA4E71"/>
    <w:rsid w:val="00AB0E1C"/>
    <w:rsid w:val="00AB7944"/>
    <w:rsid w:val="00AB7F2F"/>
    <w:rsid w:val="00AC45F4"/>
    <w:rsid w:val="00AC4E18"/>
    <w:rsid w:val="00AD7469"/>
    <w:rsid w:val="00AE0414"/>
    <w:rsid w:val="00AE04A9"/>
    <w:rsid w:val="00AE7236"/>
    <w:rsid w:val="00B135F2"/>
    <w:rsid w:val="00B2064F"/>
    <w:rsid w:val="00B30F99"/>
    <w:rsid w:val="00B374D3"/>
    <w:rsid w:val="00B40B60"/>
    <w:rsid w:val="00B40EE0"/>
    <w:rsid w:val="00B509E3"/>
    <w:rsid w:val="00B5718C"/>
    <w:rsid w:val="00B8258F"/>
    <w:rsid w:val="00B9387D"/>
    <w:rsid w:val="00B962BA"/>
    <w:rsid w:val="00BB0F27"/>
    <w:rsid w:val="00BB13D9"/>
    <w:rsid w:val="00BB2D5D"/>
    <w:rsid w:val="00BB4E02"/>
    <w:rsid w:val="00BC1151"/>
    <w:rsid w:val="00BC7CCD"/>
    <w:rsid w:val="00BD2627"/>
    <w:rsid w:val="00BE357E"/>
    <w:rsid w:val="00BE6643"/>
    <w:rsid w:val="00BE7070"/>
    <w:rsid w:val="00C12154"/>
    <w:rsid w:val="00C156BC"/>
    <w:rsid w:val="00C27F48"/>
    <w:rsid w:val="00C51F21"/>
    <w:rsid w:val="00C56522"/>
    <w:rsid w:val="00C700FE"/>
    <w:rsid w:val="00C75C3C"/>
    <w:rsid w:val="00C82629"/>
    <w:rsid w:val="00C859D8"/>
    <w:rsid w:val="00C96CF6"/>
    <w:rsid w:val="00C97475"/>
    <w:rsid w:val="00CA4289"/>
    <w:rsid w:val="00CA63D7"/>
    <w:rsid w:val="00CA78E8"/>
    <w:rsid w:val="00CE1056"/>
    <w:rsid w:val="00CE4BEB"/>
    <w:rsid w:val="00CF14A3"/>
    <w:rsid w:val="00D16646"/>
    <w:rsid w:val="00D20804"/>
    <w:rsid w:val="00D23666"/>
    <w:rsid w:val="00D3254F"/>
    <w:rsid w:val="00D3606E"/>
    <w:rsid w:val="00D753AC"/>
    <w:rsid w:val="00D81480"/>
    <w:rsid w:val="00D8542B"/>
    <w:rsid w:val="00DA57F5"/>
    <w:rsid w:val="00DA77B3"/>
    <w:rsid w:val="00DB2810"/>
    <w:rsid w:val="00DC4811"/>
    <w:rsid w:val="00DC6DCB"/>
    <w:rsid w:val="00DC7BE8"/>
    <w:rsid w:val="00DD4899"/>
    <w:rsid w:val="00DE79F1"/>
    <w:rsid w:val="00E2754F"/>
    <w:rsid w:val="00E30A3D"/>
    <w:rsid w:val="00E351B3"/>
    <w:rsid w:val="00E4044D"/>
    <w:rsid w:val="00E406EF"/>
    <w:rsid w:val="00E41AE2"/>
    <w:rsid w:val="00E43505"/>
    <w:rsid w:val="00E51B75"/>
    <w:rsid w:val="00E63758"/>
    <w:rsid w:val="00E740DA"/>
    <w:rsid w:val="00E743AF"/>
    <w:rsid w:val="00E752BF"/>
    <w:rsid w:val="00E837A1"/>
    <w:rsid w:val="00E92749"/>
    <w:rsid w:val="00EA63F5"/>
    <w:rsid w:val="00EA79EE"/>
    <w:rsid w:val="00ED0B9C"/>
    <w:rsid w:val="00EE18F5"/>
    <w:rsid w:val="00EE3A6F"/>
    <w:rsid w:val="00EE7000"/>
    <w:rsid w:val="00EF3024"/>
    <w:rsid w:val="00EF5DAD"/>
    <w:rsid w:val="00EF6999"/>
    <w:rsid w:val="00F03C48"/>
    <w:rsid w:val="00F03DB1"/>
    <w:rsid w:val="00F37D7D"/>
    <w:rsid w:val="00F41B38"/>
    <w:rsid w:val="00F53826"/>
    <w:rsid w:val="00F6778A"/>
    <w:rsid w:val="00F77FEE"/>
    <w:rsid w:val="00F91638"/>
    <w:rsid w:val="00FC5A4B"/>
    <w:rsid w:val="00FC65FC"/>
    <w:rsid w:val="00FD1260"/>
    <w:rsid w:val="00FD4832"/>
    <w:rsid w:val="00FE1305"/>
    <w:rsid w:val="00FE3D73"/>
    <w:rsid w:val="00FF2191"/>
    <w:rsid w:val="0122A948"/>
    <w:rsid w:val="0123C1DF"/>
    <w:rsid w:val="016F3900"/>
    <w:rsid w:val="019B17C8"/>
    <w:rsid w:val="01B44025"/>
    <w:rsid w:val="01B5C391"/>
    <w:rsid w:val="01B88B8F"/>
    <w:rsid w:val="01FD56EC"/>
    <w:rsid w:val="021D6CAF"/>
    <w:rsid w:val="02B15069"/>
    <w:rsid w:val="02BF8E33"/>
    <w:rsid w:val="02C18D1F"/>
    <w:rsid w:val="02C339D7"/>
    <w:rsid w:val="02CC2552"/>
    <w:rsid w:val="02D172F1"/>
    <w:rsid w:val="0395994F"/>
    <w:rsid w:val="03A80935"/>
    <w:rsid w:val="03C7EB4F"/>
    <w:rsid w:val="03E579BD"/>
    <w:rsid w:val="042D1A3A"/>
    <w:rsid w:val="042D7398"/>
    <w:rsid w:val="0451BC84"/>
    <w:rsid w:val="04D2B88A"/>
    <w:rsid w:val="04EBE0E7"/>
    <w:rsid w:val="04ED5320"/>
    <w:rsid w:val="051E1237"/>
    <w:rsid w:val="05491C9B"/>
    <w:rsid w:val="0571E90A"/>
    <w:rsid w:val="0687B148"/>
    <w:rsid w:val="06CD3A11"/>
    <w:rsid w:val="070B6E2C"/>
    <w:rsid w:val="0743B301"/>
    <w:rsid w:val="07E89439"/>
    <w:rsid w:val="080A594C"/>
    <w:rsid w:val="083DB690"/>
    <w:rsid w:val="085599F4"/>
    <w:rsid w:val="08596616"/>
    <w:rsid w:val="0899938B"/>
    <w:rsid w:val="08E2BF63"/>
    <w:rsid w:val="0900E4BB"/>
    <w:rsid w:val="099E9193"/>
    <w:rsid w:val="09BF520A"/>
    <w:rsid w:val="0A04DAD3"/>
    <w:rsid w:val="0A62CED2"/>
    <w:rsid w:val="0AB74DA5"/>
    <w:rsid w:val="0AC20929"/>
    <w:rsid w:val="0AE7120A"/>
    <w:rsid w:val="0B1893F4"/>
    <w:rsid w:val="0B463B4B"/>
    <w:rsid w:val="0B8D3AB6"/>
    <w:rsid w:val="0B8F85F3"/>
    <w:rsid w:val="0BA55E57"/>
    <w:rsid w:val="0BD92D24"/>
    <w:rsid w:val="0C08B989"/>
    <w:rsid w:val="0C5009C4"/>
    <w:rsid w:val="0C5FB6D9"/>
    <w:rsid w:val="0CB1EBA7"/>
    <w:rsid w:val="0CFDA304"/>
    <w:rsid w:val="0D63E37C"/>
    <w:rsid w:val="0E0C0715"/>
    <w:rsid w:val="0E120953"/>
    <w:rsid w:val="0E13EC12"/>
    <w:rsid w:val="0E5034B6"/>
    <w:rsid w:val="0E7E0478"/>
    <w:rsid w:val="0E95C817"/>
    <w:rsid w:val="0EB0C634"/>
    <w:rsid w:val="0EE9C526"/>
    <w:rsid w:val="0EFFB3DD"/>
    <w:rsid w:val="0F1A8A8A"/>
    <w:rsid w:val="0F40F4FF"/>
    <w:rsid w:val="0F829952"/>
    <w:rsid w:val="0F95088E"/>
    <w:rsid w:val="0FB71E00"/>
    <w:rsid w:val="1025E1F4"/>
    <w:rsid w:val="10445F32"/>
    <w:rsid w:val="10475607"/>
    <w:rsid w:val="109B843E"/>
    <w:rsid w:val="10D6780A"/>
    <w:rsid w:val="1105603A"/>
    <w:rsid w:val="110BF6A0"/>
    <w:rsid w:val="113E4A6F"/>
    <w:rsid w:val="1165B3E4"/>
    <w:rsid w:val="1187D578"/>
    <w:rsid w:val="118B1B54"/>
    <w:rsid w:val="118E4790"/>
    <w:rsid w:val="12018474"/>
    <w:rsid w:val="121E3616"/>
    <w:rsid w:val="123631C6"/>
    <w:rsid w:val="128BF8C3"/>
    <w:rsid w:val="12F03E32"/>
    <w:rsid w:val="13705B45"/>
    <w:rsid w:val="13CD0558"/>
    <w:rsid w:val="13D7CC6E"/>
    <w:rsid w:val="13EEE8B4"/>
    <w:rsid w:val="13F2B15F"/>
    <w:rsid w:val="13FD7626"/>
    <w:rsid w:val="142B5C65"/>
    <w:rsid w:val="1472EA83"/>
    <w:rsid w:val="14A44569"/>
    <w:rsid w:val="14BCFD8C"/>
    <w:rsid w:val="14D76E0F"/>
    <w:rsid w:val="14DFB03C"/>
    <w:rsid w:val="14E099F9"/>
    <w:rsid w:val="151BE2F9"/>
    <w:rsid w:val="15776CD0"/>
    <w:rsid w:val="157ECF72"/>
    <w:rsid w:val="158AB915"/>
    <w:rsid w:val="15DDC3AD"/>
    <w:rsid w:val="15ED65D8"/>
    <w:rsid w:val="1662B854"/>
    <w:rsid w:val="16ADEB91"/>
    <w:rsid w:val="17268976"/>
    <w:rsid w:val="1730B813"/>
    <w:rsid w:val="17471C08"/>
    <w:rsid w:val="174C90E0"/>
    <w:rsid w:val="1798B1D3"/>
    <w:rsid w:val="1855D2BA"/>
    <w:rsid w:val="18D8C77D"/>
    <w:rsid w:val="1915646F"/>
    <w:rsid w:val="19448B71"/>
    <w:rsid w:val="197B2F5D"/>
    <w:rsid w:val="198130B9"/>
    <w:rsid w:val="198B237E"/>
    <w:rsid w:val="19AADF32"/>
    <w:rsid w:val="1A1FF6CB"/>
    <w:rsid w:val="1A5B302F"/>
    <w:rsid w:val="1A623457"/>
    <w:rsid w:val="1A991911"/>
    <w:rsid w:val="1AA38ABA"/>
    <w:rsid w:val="1AA822E4"/>
    <w:rsid w:val="1AB55D51"/>
    <w:rsid w:val="1AF6CAC4"/>
    <w:rsid w:val="1B62F4F5"/>
    <w:rsid w:val="1B71EB6A"/>
    <w:rsid w:val="1BCFCA1A"/>
    <w:rsid w:val="1BE6246B"/>
    <w:rsid w:val="1C0164CE"/>
    <w:rsid w:val="1C32B86E"/>
    <w:rsid w:val="1C865A7E"/>
    <w:rsid w:val="1C9BD8F5"/>
    <w:rsid w:val="1CA2CB73"/>
    <w:rsid w:val="1CD7FE0F"/>
    <w:rsid w:val="1CF14286"/>
    <w:rsid w:val="1CF3719D"/>
    <w:rsid w:val="1D3C2B5E"/>
    <w:rsid w:val="1D56169D"/>
    <w:rsid w:val="1E12951E"/>
    <w:rsid w:val="1E219783"/>
    <w:rsid w:val="1E222ADF"/>
    <w:rsid w:val="1E279362"/>
    <w:rsid w:val="1EA81AEF"/>
    <w:rsid w:val="1EC7F788"/>
    <w:rsid w:val="1F85C333"/>
    <w:rsid w:val="1FB9A9D6"/>
    <w:rsid w:val="1FC5E8C6"/>
    <w:rsid w:val="2012A751"/>
    <w:rsid w:val="203D6B1B"/>
    <w:rsid w:val="208091D1"/>
    <w:rsid w:val="20DA4AC9"/>
    <w:rsid w:val="20EF6507"/>
    <w:rsid w:val="2158D83A"/>
    <w:rsid w:val="21621D12"/>
    <w:rsid w:val="2193726C"/>
    <w:rsid w:val="21DDBFFE"/>
    <w:rsid w:val="226350F8"/>
    <w:rsid w:val="22B257E2"/>
    <w:rsid w:val="22C4F79A"/>
    <w:rsid w:val="22E4AAEA"/>
    <w:rsid w:val="23249003"/>
    <w:rsid w:val="2370C73E"/>
    <w:rsid w:val="237BCB24"/>
    <w:rsid w:val="23C6DD60"/>
    <w:rsid w:val="23F1DFC6"/>
    <w:rsid w:val="24150972"/>
    <w:rsid w:val="243DCA53"/>
    <w:rsid w:val="2456F2B0"/>
    <w:rsid w:val="24682D87"/>
    <w:rsid w:val="25A3A572"/>
    <w:rsid w:val="25B757D7"/>
    <w:rsid w:val="25F09A0E"/>
    <w:rsid w:val="25F2C311"/>
    <w:rsid w:val="261C01ED"/>
    <w:rsid w:val="26384BDA"/>
    <w:rsid w:val="268F2FDB"/>
    <w:rsid w:val="26EA520A"/>
    <w:rsid w:val="27C3E916"/>
    <w:rsid w:val="2830ED48"/>
    <w:rsid w:val="287B231A"/>
    <w:rsid w:val="28CB195A"/>
    <w:rsid w:val="28CE5DF0"/>
    <w:rsid w:val="28E55CAE"/>
    <w:rsid w:val="293B9EAA"/>
    <w:rsid w:val="297E315D"/>
    <w:rsid w:val="29A995CD"/>
    <w:rsid w:val="29BA4F13"/>
    <w:rsid w:val="29D96977"/>
    <w:rsid w:val="29ECE069"/>
    <w:rsid w:val="2A1E5564"/>
    <w:rsid w:val="2AFAA1F4"/>
    <w:rsid w:val="2B089B6D"/>
    <w:rsid w:val="2B0BBCFD"/>
    <w:rsid w:val="2B1E18FF"/>
    <w:rsid w:val="2B3324E4"/>
    <w:rsid w:val="2B74F002"/>
    <w:rsid w:val="2B8A533E"/>
    <w:rsid w:val="2B8A6EE9"/>
    <w:rsid w:val="2BD87BA1"/>
    <w:rsid w:val="2BECB9E8"/>
    <w:rsid w:val="2C8B4371"/>
    <w:rsid w:val="2CA6020B"/>
    <w:rsid w:val="2D0DBED4"/>
    <w:rsid w:val="2D8C6058"/>
    <w:rsid w:val="2DB3DC4A"/>
    <w:rsid w:val="2E0F0FCD"/>
    <w:rsid w:val="2E16C4E4"/>
    <w:rsid w:val="2E481251"/>
    <w:rsid w:val="2F21E351"/>
    <w:rsid w:val="2F46A937"/>
    <w:rsid w:val="2FDC0C90"/>
    <w:rsid w:val="300E838D"/>
    <w:rsid w:val="306EBA6E"/>
    <w:rsid w:val="3077655C"/>
    <w:rsid w:val="30BDB3B2"/>
    <w:rsid w:val="30D9BEE4"/>
    <w:rsid w:val="30DC01CA"/>
    <w:rsid w:val="30E9495E"/>
    <w:rsid w:val="30EB7D0C"/>
    <w:rsid w:val="31381C83"/>
    <w:rsid w:val="314AC832"/>
    <w:rsid w:val="315EB494"/>
    <w:rsid w:val="315FB6FD"/>
    <w:rsid w:val="31BB3013"/>
    <w:rsid w:val="3206776F"/>
    <w:rsid w:val="32CCADEF"/>
    <w:rsid w:val="32FAE378"/>
    <w:rsid w:val="33218684"/>
    <w:rsid w:val="33967539"/>
    <w:rsid w:val="33A953C1"/>
    <w:rsid w:val="33EA4A48"/>
    <w:rsid w:val="33EADB17"/>
    <w:rsid w:val="34115FA6"/>
    <w:rsid w:val="34117577"/>
    <w:rsid w:val="342FFCDB"/>
    <w:rsid w:val="349F284A"/>
    <w:rsid w:val="357D06B4"/>
    <w:rsid w:val="35943BF4"/>
    <w:rsid w:val="369EEA86"/>
    <w:rsid w:val="36CD2190"/>
    <w:rsid w:val="36E6679F"/>
    <w:rsid w:val="37E78DB4"/>
    <w:rsid w:val="380B4AEB"/>
    <w:rsid w:val="38199572"/>
    <w:rsid w:val="385E2E10"/>
    <w:rsid w:val="3888A301"/>
    <w:rsid w:val="38D27F05"/>
    <w:rsid w:val="38D29A6E"/>
    <w:rsid w:val="38EA45A1"/>
    <w:rsid w:val="390E84AB"/>
    <w:rsid w:val="395128DC"/>
    <w:rsid w:val="396B273F"/>
    <w:rsid w:val="398DFDEC"/>
    <w:rsid w:val="3A6E4F66"/>
    <w:rsid w:val="3A72D3AF"/>
    <w:rsid w:val="3AE5525A"/>
    <w:rsid w:val="3B0BD2B8"/>
    <w:rsid w:val="3C0D25A9"/>
    <w:rsid w:val="3C332CDB"/>
    <w:rsid w:val="3C5A67D8"/>
    <w:rsid w:val="3C7D5781"/>
    <w:rsid w:val="3CD9B13C"/>
    <w:rsid w:val="3CF254E0"/>
    <w:rsid w:val="3CFE7FC6"/>
    <w:rsid w:val="3D92DF91"/>
    <w:rsid w:val="3DA225D6"/>
    <w:rsid w:val="3E1EEB30"/>
    <w:rsid w:val="3E584F88"/>
    <w:rsid w:val="3E616F0F"/>
    <w:rsid w:val="3E6B802E"/>
    <w:rsid w:val="3F4357E4"/>
    <w:rsid w:val="3F7C99E9"/>
    <w:rsid w:val="3F8201CE"/>
    <w:rsid w:val="3FAD2484"/>
    <w:rsid w:val="401A92F4"/>
    <w:rsid w:val="401E0E6F"/>
    <w:rsid w:val="4035837C"/>
    <w:rsid w:val="4046F124"/>
    <w:rsid w:val="404EF87D"/>
    <w:rsid w:val="40732029"/>
    <w:rsid w:val="40AF368B"/>
    <w:rsid w:val="40B4C6EB"/>
    <w:rsid w:val="40F5C7C0"/>
    <w:rsid w:val="4113C59D"/>
    <w:rsid w:val="4123C445"/>
    <w:rsid w:val="412DC439"/>
    <w:rsid w:val="416063AC"/>
    <w:rsid w:val="4214C5D3"/>
    <w:rsid w:val="4293A095"/>
    <w:rsid w:val="43C20479"/>
    <w:rsid w:val="43ECBA37"/>
    <w:rsid w:val="442CF848"/>
    <w:rsid w:val="455A7E9E"/>
    <w:rsid w:val="4578F0D2"/>
    <w:rsid w:val="458ADE20"/>
    <w:rsid w:val="45D3EC5D"/>
    <w:rsid w:val="4617ED94"/>
    <w:rsid w:val="46386F70"/>
    <w:rsid w:val="464B9DE2"/>
    <w:rsid w:val="46812346"/>
    <w:rsid w:val="468459A4"/>
    <w:rsid w:val="46A66178"/>
    <w:rsid w:val="46AFFB31"/>
    <w:rsid w:val="46E58014"/>
    <w:rsid w:val="46F044A3"/>
    <w:rsid w:val="46F0D167"/>
    <w:rsid w:val="473C0C74"/>
    <w:rsid w:val="47848D79"/>
    <w:rsid w:val="47E76E43"/>
    <w:rsid w:val="47F39041"/>
    <w:rsid w:val="4813D81E"/>
    <w:rsid w:val="4852E725"/>
    <w:rsid w:val="486973B0"/>
    <w:rsid w:val="4875FA60"/>
    <w:rsid w:val="48BEF6F7"/>
    <w:rsid w:val="497A530A"/>
    <w:rsid w:val="4985D891"/>
    <w:rsid w:val="49C33D65"/>
    <w:rsid w:val="4A00E8E3"/>
    <w:rsid w:val="4A3145FD"/>
    <w:rsid w:val="4A4280D4"/>
    <w:rsid w:val="4A9C39CC"/>
    <w:rsid w:val="4AD2983B"/>
    <w:rsid w:val="4AF74DC6"/>
    <w:rsid w:val="4B155EF6"/>
    <w:rsid w:val="4B1D1B6A"/>
    <w:rsid w:val="4B26288F"/>
    <w:rsid w:val="4B4D0C85"/>
    <w:rsid w:val="4BC2BAE7"/>
    <w:rsid w:val="4BE5F69F"/>
    <w:rsid w:val="4C380A2D"/>
    <w:rsid w:val="4C41F494"/>
    <w:rsid w:val="4C7E16C6"/>
    <w:rsid w:val="4CAF0452"/>
    <w:rsid w:val="4CFADE27"/>
    <w:rsid w:val="4D92259B"/>
    <w:rsid w:val="4DA1FF1E"/>
    <w:rsid w:val="4E39EDBF"/>
    <w:rsid w:val="4E74E088"/>
    <w:rsid w:val="4E96AE88"/>
    <w:rsid w:val="4EA1CDD9"/>
    <w:rsid w:val="4EA2327B"/>
    <w:rsid w:val="4EC228A9"/>
    <w:rsid w:val="4F03DB89"/>
    <w:rsid w:val="4F04B720"/>
    <w:rsid w:val="4F056433"/>
    <w:rsid w:val="4F1DDF7D"/>
    <w:rsid w:val="4F522D6F"/>
    <w:rsid w:val="4F6539EF"/>
    <w:rsid w:val="4FF08C8D"/>
    <w:rsid w:val="5010B0E9"/>
    <w:rsid w:val="5015CD9B"/>
    <w:rsid w:val="50327EE9"/>
    <w:rsid w:val="5062E972"/>
    <w:rsid w:val="508F4CAA"/>
    <w:rsid w:val="50BC991D"/>
    <w:rsid w:val="511972F9"/>
    <w:rsid w:val="512641DC"/>
    <w:rsid w:val="52916894"/>
    <w:rsid w:val="529B3585"/>
    <w:rsid w:val="52A25A2A"/>
    <w:rsid w:val="52D38D61"/>
    <w:rsid w:val="52ED8C5E"/>
    <w:rsid w:val="5318B05F"/>
    <w:rsid w:val="5362319D"/>
    <w:rsid w:val="5375073A"/>
    <w:rsid w:val="53C811D2"/>
    <w:rsid w:val="53F738D4"/>
    <w:rsid w:val="540E3F3E"/>
    <w:rsid w:val="5489B9AD"/>
    <w:rsid w:val="5494588F"/>
    <w:rsid w:val="54D354CB"/>
    <w:rsid w:val="552899DF"/>
    <w:rsid w:val="5532E73C"/>
    <w:rsid w:val="5562BDCD"/>
    <w:rsid w:val="557E3009"/>
    <w:rsid w:val="55B6CF1C"/>
    <w:rsid w:val="55C6B1D7"/>
    <w:rsid w:val="55CBD053"/>
    <w:rsid w:val="565D1EFA"/>
    <w:rsid w:val="5683E8DE"/>
    <w:rsid w:val="5690FA73"/>
    <w:rsid w:val="56A1C06D"/>
    <w:rsid w:val="5729204E"/>
    <w:rsid w:val="572ED996"/>
    <w:rsid w:val="57315493"/>
    <w:rsid w:val="574416F7"/>
    <w:rsid w:val="5826419F"/>
    <w:rsid w:val="58AE301E"/>
    <w:rsid w:val="58CAA9F7"/>
    <w:rsid w:val="59F3A079"/>
    <w:rsid w:val="5A362EF0"/>
    <w:rsid w:val="5A609224"/>
    <w:rsid w:val="5A939601"/>
    <w:rsid w:val="5B5175EA"/>
    <w:rsid w:val="5B83CE5C"/>
    <w:rsid w:val="5BCC915A"/>
    <w:rsid w:val="5BEDF795"/>
    <w:rsid w:val="5BFB3E2D"/>
    <w:rsid w:val="5C97B5F1"/>
    <w:rsid w:val="5CAF6263"/>
    <w:rsid w:val="5CE7C3D5"/>
    <w:rsid w:val="5D89FCF9"/>
    <w:rsid w:val="5D9832E6"/>
    <w:rsid w:val="5DD4D295"/>
    <w:rsid w:val="5E4C5D54"/>
    <w:rsid w:val="5E5F9006"/>
    <w:rsid w:val="5E9C0C58"/>
    <w:rsid w:val="5F67B4D5"/>
    <w:rsid w:val="5F816793"/>
    <w:rsid w:val="5F89A316"/>
    <w:rsid w:val="5FDA6A24"/>
    <w:rsid w:val="601D690B"/>
    <w:rsid w:val="60681CB4"/>
    <w:rsid w:val="60E7D7AD"/>
    <w:rsid w:val="610260D0"/>
    <w:rsid w:val="616EFECE"/>
    <w:rsid w:val="61861774"/>
    <w:rsid w:val="619F6E96"/>
    <w:rsid w:val="623F98F0"/>
    <w:rsid w:val="62769679"/>
    <w:rsid w:val="629925A0"/>
    <w:rsid w:val="62BDD093"/>
    <w:rsid w:val="6320DC5E"/>
    <w:rsid w:val="6336282E"/>
    <w:rsid w:val="63654F30"/>
    <w:rsid w:val="63E1EDEA"/>
    <w:rsid w:val="6403E5DB"/>
    <w:rsid w:val="64055651"/>
    <w:rsid w:val="640ED82C"/>
    <w:rsid w:val="6455E904"/>
    <w:rsid w:val="6486582C"/>
    <w:rsid w:val="65090356"/>
    <w:rsid w:val="65950EDE"/>
    <w:rsid w:val="66280D9F"/>
    <w:rsid w:val="6664B704"/>
    <w:rsid w:val="666792A7"/>
    <w:rsid w:val="666B4B82"/>
    <w:rsid w:val="66AB69A7"/>
    <w:rsid w:val="66E84D1C"/>
    <w:rsid w:val="676B4235"/>
    <w:rsid w:val="677CF097"/>
    <w:rsid w:val="67BF38F3"/>
    <w:rsid w:val="67C579C7"/>
    <w:rsid w:val="67E27846"/>
    <w:rsid w:val="682864B8"/>
    <w:rsid w:val="68B65C16"/>
    <w:rsid w:val="6959A742"/>
    <w:rsid w:val="6966D19E"/>
    <w:rsid w:val="699C57C6"/>
    <w:rsid w:val="699DBB6B"/>
    <w:rsid w:val="699E82B9"/>
    <w:rsid w:val="69D99AF0"/>
    <w:rsid w:val="69F48478"/>
    <w:rsid w:val="69F7727F"/>
    <w:rsid w:val="6A0F391B"/>
    <w:rsid w:val="6A21BC18"/>
    <w:rsid w:val="6A45487E"/>
    <w:rsid w:val="6A722B40"/>
    <w:rsid w:val="6AAC45CE"/>
    <w:rsid w:val="6AD6A380"/>
    <w:rsid w:val="6B204C99"/>
    <w:rsid w:val="6B236933"/>
    <w:rsid w:val="6B706115"/>
    <w:rsid w:val="6C0171ED"/>
    <w:rsid w:val="6CD3F888"/>
    <w:rsid w:val="6CD88CB3"/>
    <w:rsid w:val="6CDBD2F9"/>
    <w:rsid w:val="6CE9C594"/>
    <w:rsid w:val="6D0C3176"/>
    <w:rsid w:val="6D2F1341"/>
    <w:rsid w:val="6D72B505"/>
    <w:rsid w:val="6DA80E49"/>
    <w:rsid w:val="6DB94920"/>
    <w:rsid w:val="6DCF7E8D"/>
    <w:rsid w:val="6DDC70A4"/>
    <w:rsid w:val="6DEE2B79"/>
    <w:rsid w:val="6E09ADD7"/>
    <w:rsid w:val="6E117166"/>
    <w:rsid w:val="6E6FC8E9"/>
    <w:rsid w:val="6E9216BC"/>
    <w:rsid w:val="6EC517A6"/>
    <w:rsid w:val="6EF52D3B"/>
    <w:rsid w:val="6F0B7698"/>
    <w:rsid w:val="6F24B66C"/>
    <w:rsid w:val="6F26EA3D"/>
    <w:rsid w:val="6F551981"/>
    <w:rsid w:val="6FA57E38"/>
    <w:rsid w:val="6FCC07E4"/>
    <w:rsid w:val="6FEB1ABA"/>
    <w:rsid w:val="70026E94"/>
    <w:rsid w:val="701386D0"/>
    <w:rsid w:val="7065E8C6"/>
    <w:rsid w:val="706D6EDF"/>
    <w:rsid w:val="7097DAEE"/>
    <w:rsid w:val="70A0C669"/>
    <w:rsid w:val="70D7C185"/>
    <w:rsid w:val="71B8FF70"/>
    <w:rsid w:val="71C09208"/>
    <w:rsid w:val="71F9AA6F"/>
    <w:rsid w:val="728E1294"/>
    <w:rsid w:val="7303C188"/>
    <w:rsid w:val="733217BD"/>
    <w:rsid w:val="73F46E88"/>
    <w:rsid w:val="745E5555"/>
    <w:rsid w:val="74A4697C"/>
    <w:rsid w:val="74E6F7F3"/>
    <w:rsid w:val="753FD870"/>
    <w:rsid w:val="7551EBC2"/>
    <w:rsid w:val="75C031C3"/>
    <w:rsid w:val="75E0AC79"/>
    <w:rsid w:val="76044628"/>
    <w:rsid w:val="7614BFBC"/>
    <w:rsid w:val="762832BA"/>
    <w:rsid w:val="765831B2"/>
    <w:rsid w:val="7734623E"/>
    <w:rsid w:val="77AAB630"/>
    <w:rsid w:val="77C480A9"/>
    <w:rsid w:val="77FF7A4C"/>
    <w:rsid w:val="78033BC7"/>
    <w:rsid w:val="7816AB2F"/>
    <w:rsid w:val="78868B87"/>
    <w:rsid w:val="78AE46EF"/>
    <w:rsid w:val="78E00AEE"/>
    <w:rsid w:val="78EA7D42"/>
    <w:rsid w:val="795E303F"/>
    <w:rsid w:val="79A61BD1"/>
    <w:rsid w:val="79BA6916"/>
    <w:rsid w:val="79EC7612"/>
    <w:rsid w:val="7A7CCBB3"/>
    <w:rsid w:val="7A844252"/>
    <w:rsid w:val="7A84FB9F"/>
    <w:rsid w:val="7AF949F9"/>
    <w:rsid w:val="7B4037C7"/>
    <w:rsid w:val="7B405D6B"/>
    <w:rsid w:val="7B51A14D"/>
    <w:rsid w:val="7B5693CC"/>
    <w:rsid w:val="7B577167"/>
    <w:rsid w:val="7B664FF6"/>
    <w:rsid w:val="7BA8A99A"/>
    <w:rsid w:val="7BEABED9"/>
    <w:rsid w:val="7C458377"/>
    <w:rsid w:val="7D2A438C"/>
    <w:rsid w:val="7D616C85"/>
    <w:rsid w:val="7E4A1B3A"/>
    <w:rsid w:val="7E88B651"/>
    <w:rsid w:val="7F19E1CB"/>
    <w:rsid w:val="7F4FFA59"/>
    <w:rsid w:val="7F79AFA6"/>
    <w:rsid w:val="7F9A3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3A139"/>
  <w15:chartTrackingRefBased/>
  <w15:docId w15:val="{97013117-4294-4D9E-AF97-241D0397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27"/>
    <w:pPr>
      <w:tabs>
        <w:tab w:val="center" w:pos="4513"/>
        <w:tab w:val="right" w:pos="9026"/>
      </w:tabs>
    </w:pPr>
  </w:style>
  <w:style w:type="character" w:customStyle="1" w:styleId="HeaderChar">
    <w:name w:val="Header Char"/>
    <w:basedOn w:val="DefaultParagraphFont"/>
    <w:link w:val="Header"/>
    <w:uiPriority w:val="99"/>
    <w:rsid w:val="00753E27"/>
  </w:style>
  <w:style w:type="paragraph" w:styleId="Footer">
    <w:name w:val="footer"/>
    <w:basedOn w:val="Normal"/>
    <w:link w:val="FooterChar"/>
    <w:uiPriority w:val="99"/>
    <w:unhideWhenUsed/>
    <w:rsid w:val="00753E27"/>
    <w:pPr>
      <w:tabs>
        <w:tab w:val="center" w:pos="4513"/>
        <w:tab w:val="right" w:pos="9026"/>
      </w:tabs>
    </w:pPr>
  </w:style>
  <w:style w:type="character" w:customStyle="1" w:styleId="FooterChar">
    <w:name w:val="Footer Char"/>
    <w:basedOn w:val="DefaultParagraphFont"/>
    <w:link w:val="Footer"/>
    <w:uiPriority w:val="99"/>
    <w:rsid w:val="00753E27"/>
  </w:style>
  <w:style w:type="character" w:styleId="Hyperlink">
    <w:name w:val="Hyperlink"/>
    <w:basedOn w:val="DefaultParagraphFont"/>
    <w:uiPriority w:val="99"/>
    <w:unhideWhenUsed/>
    <w:rsid w:val="00702E98"/>
    <w:rPr>
      <w:color w:val="0563C1" w:themeColor="hyperlink"/>
      <w:u w:val="single"/>
    </w:rPr>
  </w:style>
  <w:style w:type="character" w:styleId="CommentReference">
    <w:name w:val="annotation reference"/>
    <w:basedOn w:val="DefaultParagraphFont"/>
    <w:uiPriority w:val="99"/>
    <w:semiHidden/>
    <w:unhideWhenUsed/>
    <w:rsid w:val="00C700FE"/>
    <w:rPr>
      <w:sz w:val="16"/>
      <w:szCs w:val="16"/>
    </w:rPr>
  </w:style>
  <w:style w:type="paragraph" w:styleId="CommentText">
    <w:name w:val="annotation text"/>
    <w:basedOn w:val="Normal"/>
    <w:link w:val="CommentTextChar"/>
    <w:uiPriority w:val="99"/>
    <w:semiHidden/>
    <w:unhideWhenUsed/>
    <w:rsid w:val="00C700FE"/>
    <w:rPr>
      <w:sz w:val="20"/>
      <w:szCs w:val="20"/>
    </w:rPr>
  </w:style>
  <w:style w:type="character" w:customStyle="1" w:styleId="CommentTextChar">
    <w:name w:val="Comment Text Char"/>
    <w:basedOn w:val="DefaultParagraphFont"/>
    <w:link w:val="CommentText"/>
    <w:uiPriority w:val="99"/>
    <w:semiHidden/>
    <w:rsid w:val="00C700F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00FE"/>
    <w:rPr>
      <w:b/>
      <w:bCs/>
    </w:rPr>
  </w:style>
  <w:style w:type="character" w:customStyle="1" w:styleId="CommentSubjectChar">
    <w:name w:val="Comment Subject Char"/>
    <w:basedOn w:val="CommentTextChar"/>
    <w:link w:val="CommentSubject"/>
    <w:uiPriority w:val="99"/>
    <w:semiHidden/>
    <w:rsid w:val="00C700FE"/>
    <w:rPr>
      <w:rFonts w:ascii="Calibri" w:hAnsi="Calibri" w:cs="Times New Roman"/>
      <w:b/>
      <w:bCs/>
      <w:sz w:val="20"/>
      <w:szCs w:val="20"/>
    </w:rPr>
  </w:style>
  <w:style w:type="paragraph" w:styleId="BalloonText">
    <w:name w:val="Balloon Text"/>
    <w:basedOn w:val="Normal"/>
    <w:link w:val="BalloonTextChar"/>
    <w:uiPriority w:val="99"/>
    <w:semiHidden/>
    <w:unhideWhenUsed/>
    <w:rsid w:val="00C70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0FE"/>
    <w:rPr>
      <w:rFonts w:ascii="Segoe UI" w:hAnsi="Segoe UI" w:cs="Segoe UI"/>
      <w:sz w:val="18"/>
      <w:szCs w:val="18"/>
    </w:rPr>
  </w:style>
  <w:style w:type="character" w:styleId="UnresolvedMention">
    <w:name w:val="Unresolved Mention"/>
    <w:basedOn w:val="DefaultParagraphFont"/>
    <w:uiPriority w:val="99"/>
    <w:semiHidden/>
    <w:unhideWhenUsed/>
    <w:rsid w:val="00373ABC"/>
    <w:rPr>
      <w:color w:val="605E5C"/>
      <w:shd w:val="clear" w:color="auto" w:fill="E1DFDD"/>
    </w:rPr>
  </w:style>
  <w:style w:type="table" w:styleId="TableGrid">
    <w:name w:val="Table Grid"/>
    <w:basedOn w:val="TableNormal"/>
    <w:uiPriority w:val="39"/>
    <w:rsid w:val="00E8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4683"/>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544683"/>
  </w:style>
  <w:style w:type="character" w:customStyle="1" w:styleId="eop">
    <w:name w:val="eop"/>
    <w:basedOn w:val="DefaultParagraphFont"/>
    <w:rsid w:val="00544683"/>
  </w:style>
  <w:style w:type="character" w:styleId="FollowedHyperlink">
    <w:name w:val="FollowedHyperlink"/>
    <w:basedOn w:val="DefaultParagraphFont"/>
    <w:uiPriority w:val="99"/>
    <w:semiHidden/>
    <w:unhideWhenUsed/>
    <w:rsid w:val="002F1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4725">
      <w:bodyDiv w:val="1"/>
      <w:marLeft w:val="0"/>
      <w:marRight w:val="0"/>
      <w:marTop w:val="0"/>
      <w:marBottom w:val="0"/>
      <w:divBdr>
        <w:top w:val="none" w:sz="0" w:space="0" w:color="auto"/>
        <w:left w:val="none" w:sz="0" w:space="0" w:color="auto"/>
        <w:bottom w:val="none" w:sz="0" w:space="0" w:color="auto"/>
        <w:right w:val="none" w:sz="0" w:space="0" w:color="auto"/>
      </w:divBdr>
    </w:div>
    <w:div w:id="81224038">
      <w:bodyDiv w:val="1"/>
      <w:marLeft w:val="0"/>
      <w:marRight w:val="0"/>
      <w:marTop w:val="0"/>
      <w:marBottom w:val="0"/>
      <w:divBdr>
        <w:top w:val="none" w:sz="0" w:space="0" w:color="auto"/>
        <w:left w:val="none" w:sz="0" w:space="0" w:color="auto"/>
        <w:bottom w:val="none" w:sz="0" w:space="0" w:color="auto"/>
        <w:right w:val="none" w:sz="0" w:space="0" w:color="auto"/>
      </w:divBdr>
      <w:divsChild>
        <w:div w:id="1257906335">
          <w:marLeft w:val="0"/>
          <w:marRight w:val="0"/>
          <w:marTop w:val="0"/>
          <w:marBottom w:val="0"/>
          <w:divBdr>
            <w:top w:val="none" w:sz="0" w:space="0" w:color="auto"/>
            <w:left w:val="none" w:sz="0" w:space="0" w:color="auto"/>
            <w:bottom w:val="none" w:sz="0" w:space="0" w:color="auto"/>
            <w:right w:val="none" w:sz="0" w:space="0" w:color="auto"/>
          </w:divBdr>
        </w:div>
        <w:div w:id="1381176258">
          <w:marLeft w:val="0"/>
          <w:marRight w:val="0"/>
          <w:marTop w:val="0"/>
          <w:marBottom w:val="0"/>
          <w:divBdr>
            <w:top w:val="none" w:sz="0" w:space="0" w:color="auto"/>
            <w:left w:val="none" w:sz="0" w:space="0" w:color="auto"/>
            <w:bottom w:val="none" w:sz="0" w:space="0" w:color="auto"/>
            <w:right w:val="none" w:sz="0" w:space="0" w:color="auto"/>
          </w:divBdr>
        </w:div>
        <w:div w:id="2133788377">
          <w:marLeft w:val="0"/>
          <w:marRight w:val="0"/>
          <w:marTop w:val="0"/>
          <w:marBottom w:val="0"/>
          <w:divBdr>
            <w:top w:val="none" w:sz="0" w:space="0" w:color="auto"/>
            <w:left w:val="none" w:sz="0" w:space="0" w:color="auto"/>
            <w:bottom w:val="none" w:sz="0" w:space="0" w:color="auto"/>
            <w:right w:val="none" w:sz="0" w:space="0" w:color="auto"/>
          </w:divBdr>
        </w:div>
      </w:divsChild>
    </w:div>
    <w:div w:id="265698447">
      <w:bodyDiv w:val="1"/>
      <w:marLeft w:val="0"/>
      <w:marRight w:val="0"/>
      <w:marTop w:val="0"/>
      <w:marBottom w:val="0"/>
      <w:divBdr>
        <w:top w:val="none" w:sz="0" w:space="0" w:color="auto"/>
        <w:left w:val="none" w:sz="0" w:space="0" w:color="auto"/>
        <w:bottom w:val="none" w:sz="0" w:space="0" w:color="auto"/>
        <w:right w:val="none" w:sz="0" w:space="0" w:color="auto"/>
      </w:divBdr>
      <w:divsChild>
        <w:div w:id="1147210052">
          <w:marLeft w:val="0"/>
          <w:marRight w:val="0"/>
          <w:marTop w:val="0"/>
          <w:marBottom w:val="0"/>
          <w:divBdr>
            <w:top w:val="none" w:sz="0" w:space="0" w:color="auto"/>
            <w:left w:val="none" w:sz="0" w:space="0" w:color="auto"/>
            <w:bottom w:val="none" w:sz="0" w:space="0" w:color="auto"/>
            <w:right w:val="none" w:sz="0" w:space="0" w:color="auto"/>
          </w:divBdr>
        </w:div>
        <w:div w:id="2112509853">
          <w:marLeft w:val="0"/>
          <w:marRight w:val="0"/>
          <w:marTop w:val="0"/>
          <w:marBottom w:val="0"/>
          <w:divBdr>
            <w:top w:val="none" w:sz="0" w:space="0" w:color="auto"/>
            <w:left w:val="none" w:sz="0" w:space="0" w:color="auto"/>
            <w:bottom w:val="none" w:sz="0" w:space="0" w:color="auto"/>
            <w:right w:val="none" w:sz="0" w:space="0" w:color="auto"/>
          </w:divBdr>
        </w:div>
      </w:divsChild>
    </w:div>
    <w:div w:id="822812850">
      <w:bodyDiv w:val="1"/>
      <w:marLeft w:val="0"/>
      <w:marRight w:val="0"/>
      <w:marTop w:val="0"/>
      <w:marBottom w:val="0"/>
      <w:divBdr>
        <w:top w:val="none" w:sz="0" w:space="0" w:color="auto"/>
        <w:left w:val="none" w:sz="0" w:space="0" w:color="auto"/>
        <w:bottom w:val="none" w:sz="0" w:space="0" w:color="auto"/>
        <w:right w:val="none" w:sz="0" w:space="0" w:color="auto"/>
      </w:divBdr>
    </w:div>
    <w:div w:id="948463546">
      <w:bodyDiv w:val="1"/>
      <w:marLeft w:val="0"/>
      <w:marRight w:val="0"/>
      <w:marTop w:val="0"/>
      <w:marBottom w:val="0"/>
      <w:divBdr>
        <w:top w:val="none" w:sz="0" w:space="0" w:color="auto"/>
        <w:left w:val="none" w:sz="0" w:space="0" w:color="auto"/>
        <w:bottom w:val="none" w:sz="0" w:space="0" w:color="auto"/>
        <w:right w:val="none" w:sz="0" w:space="0" w:color="auto"/>
      </w:divBdr>
      <w:divsChild>
        <w:div w:id="92437753">
          <w:marLeft w:val="0"/>
          <w:marRight w:val="0"/>
          <w:marTop w:val="0"/>
          <w:marBottom w:val="0"/>
          <w:divBdr>
            <w:top w:val="none" w:sz="0" w:space="0" w:color="auto"/>
            <w:left w:val="none" w:sz="0" w:space="0" w:color="auto"/>
            <w:bottom w:val="none" w:sz="0" w:space="0" w:color="auto"/>
            <w:right w:val="none" w:sz="0" w:space="0" w:color="auto"/>
          </w:divBdr>
        </w:div>
        <w:div w:id="153187401">
          <w:marLeft w:val="0"/>
          <w:marRight w:val="0"/>
          <w:marTop w:val="0"/>
          <w:marBottom w:val="0"/>
          <w:divBdr>
            <w:top w:val="none" w:sz="0" w:space="0" w:color="auto"/>
            <w:left w:val="none" w:sz="0" w:space="0" w:color="auto"/>
            <w:bottom w:val="none" w:sz="0" w:space="0" w:color="auto"/>
            <w:right w:val="none" w:sz="0" w:space="0" w:color="auto"/>
          </w:divBdr>
        </w:div>
        <w:div w:id="600841872">
          <w:marLeft w:val="0"/>
          <w:marRight w:val="0"/>
          <w:marTop w:val="0"/>
          <w:marBottom w:val="0"/>
          <w:divBdr>
            <w:top w:val="none" w:sz="0" w:space="0" w:color="auto"/>
            <w:left w:val="none" w:sz="0" w:space="0" w:color="auto"/>
            <w:bottom w:val="none" w:sz="0" w:space="0" w:color="auto"/>
            <w:right w:val="none" w:sz="0" w:space="0" w:color="auto"/>
          </w:divBdr>
        </w:div>
        <w:div w:id="621379323">
          <w:marLeft w:val="0"/>
          <w:marRight w:val="0"/>
          <w:marTop w:val="0"/>
          <w:marBottom w:val="0"/>
          <w:divBdr>
            <w:top w:val="none" w:sz="0" w:space="0" w:color="auto"/>
            <w:left w:val="none" w:sz="0" w:space="0" w:color="auto"/>
            <w:bottom w:val="none" w:sz="0" w:space="0" w:color="auto"/>
            <w:right w:val="none" w:sz="0" w:space="0" w:color="auto"/>
          </w:divBdr>
          <w:divsChild>
            <w:div w:id="199588396">
              <w:marLeft w:val="-75"/>
              <w:marRight w:val="0"/>
              <w:marTop w:val="30"/>
              <w:marBottom w:val="30"/>
              <w:divBdr>
                <w:top w:val="none" w:sz="0" w:space="0" w:color="auto"/>
                <w:left w:val="none" w:sz="0" w:space="0" w:color="auto"/>
                <w:bottom w:val="none" w:sz="0" w:space="0" w:color="auto"/>
                <w:right w:val="none" w:sz="0" w:space="0" w:color="auto"/>
              </w:divBdr>
              <w:divsChild>
                <w:div w:id="16006555">
                  <w:marLeft w:val="0"/>
                  <w:marRight w:val="0"/>
                  <w:marTop w:val="0"/>
                  <w:marBottom w:val="0"/>
                  <w:divBdr>
                    <w:top w:val="none" w:sz="0" w:space="0" w:color="auto"/>
                    <w:left w:val="none" w:sz="0" w:space="0" w:color="auto"/>
                    <w:bottom w:val="none" w:sz="0" w:space="0" w:color="auto"/>
                    <w:right w:val="none" w:sz="0" w:space="0" w:color="auto"/>
                  </w:divBdr>
                  <w:divsChild>
                    <w:div w:id="72318481">
                      <w:marLeft w:val="0"/>
                      <w:marRight w:val="0"/>
                      <w:marTop w:val="0"/>
                      <w:marBottom w:val="0"/>
                      <w:divBdr>
                        <w:top w:val="none" w:sz="0" w:space="0" w:color="auto"/>
                        <w:left w:val="none" w:sz="0" w:space="0" w:color="auto"/>
                        <w:bottom w:val="none" w:sz="0" w:space="0" w:color="auto"/>
                        <w:right w:val="none" w:sz="0" w:space="0" w:color="auto"/>
                      </w:divBdr>
                    </w:div>
                  </w:divsChild>
                </w:div>
                <w:div w:id="16125502">
                  <w:marLeft w:val="0"/>
                  <w:marRight w:val="0"/>
                  <w:marTop w:val="0"/>
                  <w:marBottom w:val="0"/>
                  <w:divBdr>
                    <w:top w:val="none" w:sz="0" w:space="0" w:color="auto"/>
                    <w:left w:val="none" w:sz="0" w:space="0" w:color="auto"/>
                    <w:bottom w:val="none" w:sz="0" w:space="0" w:color="auto"/>
                    <w:right w:val="none" w:sz="0" w:space="0" w:color="auto"/>
                  </w:divBdr>
                  <w:divsChild>
                    <w:div w:id="480926026">
                      <w:marLeft w:val="0"/>
                      <w:marRight w:val="0"/>
                      <w:marTop w:val="0"/>
                      <w:marBottom w:val="0"/>
                      <w:divBdr>
                        <w:top w:val="none" w:sz="0" w:space="0" w:color="auto"/>
                        <w:left w:val="none" w:sz="0" w:space="0" w:color="auto"/>
                        <w:bottom w:val="none" w:sz="0" w:space="0" w:color="auto"/>
                        <w:right w:val="none" w:sz="0" w:space="0" w:color="auto"/>
                      </w:divBdr>
                    </w:div>
                  </w:divsChild>
                </w:div>
                <w:div w:id="21784837">
                  <w:marLeft w:val="0"/>
                  <w:marRight w:val="0"/>
                  <w:marTop w:val="0"/>
                  <w:marBottom w:val="0"/>
                  <w:divBdr>
                    <w:top w:val="none" w:sz="0" w:space="0" w:color="auto"/>
                    <w:left w:val="none" w:sz="0" w:space="0" w:color="auto"/>
                    <w:bottom w:val="none" w:sz="0" w:space="0" w:color="auto"/>
                    <w:right w:val="none" w:sz="0" w:space="0" w:color="auto"/>
                  </w:divBdr>
                  <w:divsChild>
                    <w:div w:id="194540158">
                      <w:marLeft w:val="0"/>
                      <w:marRight w:val="0"/>
                      <w:marTop w:val="0"/>
                      <w:marBottom w:val="0"/>
                      <w:divBdr>
                        <w:top w:val="none" w:sz="0" w:space="0" w:color="auto"/>
                        <w:left w:val="none" w:sz="0" w:space="0" w:color="auto"/>
                        <w:bottom w:val="none" w:sz="0" w:space="0" w:color="auto"/>
                        <w:right w:val="none" w:sz="0" w:space="0" w:color="auto"/>
                      </w:divBdr>
                    </w:div>
                  </w:divsChild>
                </w:div>
                <w:div w:id="82651072">
                  <w:marLeft w:val="0"/>
                  <w:marRight w:val="0"/>
                  <w:marTop w:val="0"/>
                  <w:marBottom w:val="0"/>
                  <w:divBdr>
                    <w:top w:val="none" w:sz="0" w:space="0" w:color="auto"/>
                    <w:left w:val="none" w:sz="0" w:space="0" w:color="auto"/>
                    <w:bottom w:val="none" w:sz="0" w:space="0" w:color="auto"/>
                    <w:right w:val="none" w:sz="0" w:space="0" w:color="auto"/>
                  </w:divBdr>
                  <w:divsChild>
                    <w:div w:id="866257073">
                      <w:marLeft w:val="0"/>
                      <w:marRight w:val="0"/>
                      <w:marTop w:val="0"/>
                      <w:marBottom w:val="0"/>
                      <w:divBdr>
                        <w:top w:val="none" w:sz="0" w:space="0" w:color="auto"/>
                        <w:left w:val="none" w:sz="0" w:space="0" w:color="auto"/>
                        <w:bottom w:val="none" w:sz="0" w:space="0" w:color="auto"/>
                        <w:right w:val="none" w:sz="0" w:space="0" w:color="auto"/>
                      </w:divBdr>
                    </w:div>
                  </w:divsChild>
                </w:div>
                <w:div w:id="122889288">
                  <w:marLeft w:val="0"/>
                  <w:marRight w:val="0"/>
                  <w:marTop w:val="0"/>
                  <w:marBottom w:val="0"/>
                  <w:divBdr>
                    <w:top w:val="none" w:sz="0" w:space="0" w:color="auto"/>
                    <w:left w:val="none" w:sz="0" w:space="0" w:color="auto"/>
                    <w:bottom w:val="none" w:sz="0" w:space="0" w:color="auto"/>
                    <w:right w:val="none" w:sz="0" w:space="0" w:color="auto"/>
                  </w:divBdr>
                  <w:divsChild>
                    <w:div w:id="697006959">
                      <w:marLeft w:val="0"/>
                      <w:marRight w:val="0"/>
                      <w:marTop w:val="0"/>
                      <w:marBottom w:val="0"/>
                      <w:divBdr>
                        <w:top w:val="none" w:sz="0" w:space="0" w:color="auto"/>
                        <w:left w:val="none" w:sz="0" w:space="0" w:color="auto"/>
                        <w:bottom w:val="none" w:sz="0" w:space="0" w:color="auto"/>
                        <w:right w:val="none" w:sz="0" w:space="0" w:color="auto"/>
                      </w:divBdr>
                    </w:div>
                  </w:divsChild>
                </w:div>
                <w:div w:id="186219877">
                  <w:marLeft w:val="0"/>
                  <w:marRight w:val="0"/>
                  <w:marTop w:val="0"/>
                  <w:marBottom w:val="0"/>
                  <w:divBdr>
                    <w:top w:val="none" w:sz="0" w:space="0" w:color="auto"/>
                    <w:left w:val="none" w:sz="0" w:space="0" w:color="auto"/>
                    <w:bottom w:val="none" w:sz="0" w:space="0" w:color="auto"/>
                    <w:right w:val="none" w:sz="0" w:space="0" w:color="auto"/>
                  </w:divBdr>
                  <w:divsChild>
                    <w:div w:id="1564216718">
                      <w:marLeft w:val="0"/>
                      <w:marRight w:val="0"/>
                      <w:marTop w:val="0"/>
                      <w:marBottom w:val="0"/>
                      <w:divBdr>
                        <w:top w:val="none" w:sz="0" w:space="0" w:color="auto"/>
                        <w:left w:val="none" w:sz="0" w:space="0" w:color="auto"/>
                        <w:bottom w:val="none" w:sz="0" w:space="0" w:color="auto"/>
                        <w:right w:val="none" w:sz="0" w:space="0" w:color="auto"/>
                      </w:divBdr>
                    </w:div>
                  </w:divsChild>
                </w:div>
                <w:div w:id="201747421">
                  <w:marLeft w:val="0"/>
                  <w:marRight w:val="0"/>
                  <w:marTop w:val="0"/>
                  <w:marBottom w:val="0"/>
                  <w:divBdr>
                    <w:top w:val="none" w:sz="0" w:space="0" w:color="auto"/>
                    <w:left w:val="none" w:sz="0" w:space="0" w:color="auto"/>
                    <w:bottom w:val="none" w:sz="0" w:space="0" w:color="auto"/>
                    <w:right w:val="none" w:sz="0" w:space="0" w:color="auto"/>
                  </w:divBdr>
                  <w:divsChild>
                    <w:div w:id="998389027">
                      <w:marLeft w:val="0"/>
                      <w:marRight w:val="0"/>
                      <w:marTop w:val="0"/>
                      <w:marBottom w:val="0"/>
                      <w:divBdr>
                        <w:top w:val="none" w:sz="0" w:space="0" w:color="auto"/>
                        <w:left w:val="none" w:sz="0" w:space="0" w:color="auto"/>
                        <w:bottom w:val="none" w:sz="0" w:space="0" w:color="auto"/>
                        <w:right w:val="none" w:sz="0" w:space="0" w:color="auto"/>
                      </w:divBdr>
                    </w:div>
                  </w:divsChild>
                </w:div>
                <w:div w:id="246112837">
                  <w:marLeft w:val="0"/>
                  <w:marRight w:val="0"/>
                  <w:marTop w:val="0"/>
                  <w:marBottom w:val="0"/>
                  <w:divBdr>
                    <w:top w:val="none" w:sz="0" w:space="0" w:color="auto"/>
                    <w:left w:val="none" w:sz="0" w:space="0" w:color="auto"/>
                    <w:bottom w:val="none" w:sz="0" w:space="0" w:color="auto"/>
                    <w:right w:val="none" w:sz="0" w:space="0" w:color="auto"/>
                  </w:divBdr>
                  <w:divsChild>
                    <w:div w:id="1782992548">
                      <w:marLeft w:val="0"/>
                      <w:marRight w:val="0"/>
                      <w:marTop w:val="0"/>
                      <w:marBottom w:val="0"/>
                      <w:divBdr>
                        <w:top w:val="none" w:sz="0" w:space="0" w:color="auto"/>
                        <w:left w:val="none" w:sz="0" w:space="0" w:color="auto"/>
                        <w:bottom w:val="none" w:sz="0" w:space="0" w:color="auto"/>
                        <w:right w:val="none" w:sz="0" w:space="0" w:color="auto"/>
                      </w:divBdr>
                    </w:div>
                  </w:divsChild>
                </w:div>
                <w:div w:id="404765243">
                  <w:marLeft w:val="0"/>
                  <w:marRight w:val="0"/>
                  <w:marTop w:val="0"/>
                  <w:marBottom w:val="0"/>
                  <w:divBdr>
                    <w:top w:val="none" w:sz="0" w:space="0" w:color="auto"/>
                    <w:left w:val="none" w:sz="0" w:space="0" w:color="auto"/>
                    <w:bottom w:val="none" w:sz="0" w:space="0" w:color="auto"/>
                    <w:right w:val="none" w:sz="0" w:space="0" w:color="auto"/>
                  </w:divBdr>
                  <w:divsChild>
                    <w:div w:id="1663006482">
                      <w:marLeft w:val="0"/>
                      <w:marRight w:val="0"/>
                      <w:marTop w:val="0"/>
                      <w:marBottom w:val="0"/>
                      <w:divBdr>
                        <w:top w:val="none" w:sz="0" w:space="0" w:color="auto"/>
                        <w:left w:val="none" w:sz="0" w:space="0" w:color="auto"/>
                        <w:bottom w:val="none" w:sz="0" w:space="0" w:color="auto"/>
                        <w:right w:val="none" w:sz="0" w:space="0" w:color="auto"/>
                      </w:divBdr>
                    </w:div>
                  </w:divsChild>
                </w:div>
                <w:div w:id="508523473">
                  <w:marLeft w:val="0"/>
                  <w:marRight w:val="0"/>
                  <w:marTop w:val="0"/>
                  <w:marBottom w:val="0"/>
                  <w:divBdr>
                    <w:top w:val="none" w:sz="0" w:space="0" w:color="auto"/>
                    <w:left w:val="none" w:sz="0" w:space="0" w:color="auto"/>
                    <w:bottom w:val="none" w:sz="0" w:space="0" w:color="auto"/>
                    <w:right w:val="none" w:sz="0" w:space="0" w:color="auto"/>
                  </w:divBdr>
                  <w:divsChild>
                    <w:div w:id="372539121">
                      <w:marLeft w:val="0"/>
                      <w:marRight w:val="0"/>
                      <w:marTop w:val="0"/>
                      <w:marBottom w:val="0"/>
                      <w:divBdr>
                        <w:top w:val="none" w:sz="0" w:space="0" w:color="auto"/>
                        <w:left w:val="none" w:sz="0" w:space="0" w:color="auto"/>
                        <w:bottom w:val="none" w:sz="0" w:space="0" w:color="auto"/>
                        <w:right w:val="none" w:sz="0" w:space="0" w:color="auto"/>
                      </w:divBdr>
                    </w:div>
                  </w:divsChild>
                </w:div>
                <w:div w:id="639501009">
                  <w:marLeft w:val="0"/>
                  <w:marRight w:val="0"/>
                  <w:marTop w:val="0"/>
                  <w:marBottom w:val="0"/>
                  <w:divBdr>
                    <w:top w:val="none" w:sz="0" w:space="0" w:color="auto"/>
                    <w:left w:val="none" w:sz="0" w:space="0" w:color="auto"/>
                    <w:bottom w:val="none" w:sz="0" w:space="0" w:color="auto"/>
                    <w:right w:val="none" w:sz="0" w:space="0" w:color="auto"/>
                  </w:divBdr>
                  <w:divsChild>
                    <w:div w:id="2110617643">
                      <w:marLeft w:val="0"/>
                      <w:marRight w:val="0"/>
                      <w:marTop w:val="0"/>
                      <w:marBottom w:val="0"/>
                      <w:divBdr>
                        <w:top w:val="none" w:sz="0" w:space="0" w:color="auto"/>
                        <w:left w:val="none" w:sz="0" w:space="0" w:color="auto"/>
                        <w:bottom w:val="none" w:sz="0" w:space="0" w:color="auto"/>
                        <w:right w:val="none" w:sz="0" w:space="0" w:color="auto"/>
                      </w:divBdr>
                    </w:div>
                  </w:divsChild>
                </w:div>
                <w:div w:id="642197318">
                  <w:marLeft w:val="0"/>
                  <w:marRight w:val="0"/>
                  <w:marTop w:val="0"/>
                  <w:marBottom w:val="0"/>
                  <w:divBdr>
                    <w:top w:val="none" w:sz="0" w:space="0" w:color="auto"/>
                    <w:left w:val="none" w:sz="0" w:space="0" w:color="auto"/>
                    <w:bottom w:val="none" w:sz="0" w:space="0" w:color="auto"/>
                    <w:right w:val="none" w:sz="0" w:space="0" w:color="auto"/>
                  </w:divBdr>
                  <w:divsChild>
                    <w:div w:id="572204132">
                      <w:marLeft w:val="0"/>
                      <w:marRight w:val="0"/>
                      <w:marTop w:val="0"/>
                      <w:marBottom w:val="0"/>
                      <w:divBdr>
                        <w:top w:val="none" w:sz="0" w:space="0" w:color="auto"/>
                        <w:left w:val="none" w:sz="0" w:space="0" w:color="auto"/>
                        <w:bottom w:val="none" w:sz="0" w:space="0" w:color="auto"/>
                        <w:right w:val="none" w:sz="0" w:space="0" w:color="auto"/>
                      </w:divBdr>
                    </w:div>
                  </w:divsChild>
                </w:div>
                <w:div w:id="705443657">
                  <w:marLeft w:val="0"/>
                  <w:marRight w:val="0"/>
                  <w:marTop w:val="0"/>
                  <w:marBottom w:val="0"/>
                  <w:divBdr>
                    <w:top w:val="none" w:sz="0" w:space="0" w:color="auto"/>
                    <w:left w:val="none" w:sz="0" w:space="0" w:color="auto"/>
                    <w:bottom w:val="none" w:sz="0" w:space="0" w:color="auto"/>
                    <w:right w:val="none" w:sz="0" w:space="0" w:color="auto"/>
                  </w:divBdr>
                  <w:divsChild>
                    <w:div w:id="1141649366">
                      <w:marLeft w:val="0"/>
                      <w:marRight w:val="0"/>
                      <w:marTop w:val="0"/>
                      <w:marBottom w:val="0"/>
                      <w:divBdr>
                        <w:top w:val="none" w:sz="0" w:space="0" w:color="auto"/>
                        <w:left w:val="none" w:sz="0" w:space="0" w:color="auto"/>
                        <w:bottom w:val="none" w:sz="0" w:space="0" w:color="auto"/>
                        <w:right w:val="none" w:sz="0" w:space="0" w:color="auto"/>
                      </w:divBdr>
                    </w:div>
                  </w:divsChild>
                </w:div>
                <w:div w:id="706415103">
                  <w:marLeft w:val="0"/>
                  <w:marRight w:val="0"/>
                  <w:marTop w:val="0"/>
                  <w:marBottom w:val="0"/>
                  <w:divBdr>
                    <w:top w:val="none" w:sz="0" w:space="0" w:color="auto"/>
                    <w:left w:val="none" w:sz="0" w:space="0" w:color="auto"/>
                    <w:bottom w:val="none" w:sz="0" w:space="0" w:color="auto"/>
                    <w:right w:val="none" w:sz="0" w:space="0" w:color="auto"/>
                  </w:divBdr>
                  <w:divsChild>
                    <w:div w:id="22948684">
                      <w:marLeft w:val="0"/>
                      <w:marRight w:val="0"/>
                      <w:marTop w:val="0"/>
                      <w:marBottom w:val="0"/>
                      <w:divBdr>
                        <w:top w:val="none" w:sz="0" w:space="0" w:color="auto"/>
                        <w:left w:val="none" w:sz="0" w:space="0" w:color="auto"/>
                        <w:bottom w:val="none" w:sz="0" w:space="0" w:color="auto"/>
                        <w:right w:val="none" w:sz="0" w:space="0" w:color="auto"/>
                      </w:divBdr>
                    </w:div>
                  </w:divsChild>
                </w:div>
                <w:div w:id="707950249">
                  <w:marLeft w:val="0"/>
                  <w:marRight w:val="0"/>
                  <w:marTop w:val="0"/>
                  <w:marBottom w:val="0"/>
                  <w:divBdr>
                    <w:top w:val="none" w:sz="0" w:space="0" w:color="auto"/>
                    <w:left w:val="none" w:sz="0" w:space="0" w:color="auto"/>
                    <w:bottom w:val="none" w:sz="0" w:space="0" w:color="auto"/>
                    <w:right w:val="none" w:sz="0" w:space="0" w:color="auto"/>
                  </w:divBdr>
                  <w:divsChild>
                    <w:div w:id="1840122648">
                      <w:marLeft w:val="0"/>
                      <w:marRight w:val="0"/>
                      <w:marTop w:val="0"/>
                      <w:marBottom w:val="0"/>
                      <w:divBdr>
                        <w:top w:val="none" w:sz="0" w:space="0" w:color="auto"/>
                        <w:left w:val="none" w:sz="0" w:space="0" w:color="auto"/>
                        <w:bottom w:val="none" w:sz="0" w:space="0" w:color="auto"/>
                        <w:right w:val="none" w:sz="0" w:space="0" w:color="auto"/>
                      </w:divBdr>
                    </w:div>
                  </w:divsChild>
                </w:div>
                <w:div w:id="740635086">
                  <w:marLeft w:val="0"/>
                  <w:marRight w:val="0"/>
                  <w:marTop w:val="0"/>
                  <w:marBottom w:val="0"/>
                  <w:divBdr>
                    <w:top w:val="none" w:sz="0" w:space="0" w:color="auto"/>
                    <w:left w:val="none" w:sz="0" w:space="0" w:color="auto"/>
                    <w:bottom w:val="none" w:sz="0" w:space="0" w:color="auto"/>
                    <w:right w:val="none" w:sz="0" w:space="0" w:color="auto"/>
                  </w:divBdr>
                  <w:divsChild>
                    <w:div w:id="1535269729">
                      <w:marLeft w:val="0"/>
                      <w:marRight w:val="0"/>
                      <w:marTop w:val="0"/>
                      <w:marBottom w:val="0"/>
                      <w:divBdr>
                        <w:top w:val="none" w:sz="0" w:space="0" w:color="auto"/>
                        <w:left w:val="none" w:sz="0" w:space="0" w:color="auto"/>
                        <w:bottom w:val="none" w:sz="0" w:space="0" w:color="auto"/>
                        <w:right w:val="none" w:sz="0" w:space="0" w:color="auto"/>
                      </w:divBdr>
                    </w:div>
                  </w:divsChild>
                </w:div>
                <w:div w:id="880747771">
                  <w:marLeft w:val="0"/>
                  <w:marRight w:val="0"/>
                  <w:marTop w:val="0"/>
                  <w:marBottom w:val="0"/>
                  <w:divBdr>
                    <w:top w:val="none" w:sz="0" w:space="0" w:color="auto"/>
                    <w:left w:val="none" w:sz="0" w:space="0" w:color="auto"/>
                    <w:bottom w:val="none" w:sz="0" w:space="0" w:color="auto"/>
                    <w:right w:val="none" w:sz="0" w:space="0" w:color="auto"/>
                  </w:divBdr>
                  <w:divsChild>
                    <w:div w:id="1343702279">
                      <w:marLeft w:val="0"/>
                      <w:marRight w:val="0"/>
                      <w:marTop w:val="0"/>
                      <w:marBottom w:val="0"/>
                      <w:divBdr>
                        <w:top w:val="none" w:sz="0" w:space="0" w:color="auto"/>
                        <w:left w:val="none" w:sz="0" w:space="0" w:color="auto"/>
                        <w:bottom w:val="none" w:sz="0" w:space="0" w:color="auto"/>
                        <w:right w:val="none" w:sz="0" w:space="0" w:color="auto"/>
                      </w:divBdr>
                    </w:div>
                  </w:divsChild>
                </w:div>
                <w:div w:id="900944026">
                  <w:marLeft w:val="0"/>
                  <w:marRight w:val="0"/>
                  <w:marTop w:val="0"/>
                  <w:marBottom w:val="0"/>
                  <w:divBdr>
                    <w:top w:val="none" w:sz="0" w:space="0" w:color="auto"/>
                    <w:left w:val="none" w:sz="0" w:space="0" w:color="auto"/>
                    <w:bottom w:val="none" w:sz="0" w:space="0" w:color="auto"/>
                    <w:right w:val="none" w:sz="0" w:space="0" w:color="auto"/>
                  </w:divBdr>
                  <w:divsChild>
                    <w:div w:id="885945740">
                      <w:marLeft w:val="0"/>
                      <w:marRight w:val="0"/>
                      <w:marTop w:val="0"/>
                      <w:marBottom w:val="0"/>
                      <w:divBdr>
                        <w:top w:val="none" w:sz="0" w:space="0" w:color="auto"/>
                        <w:left w:val="none" w:sz="0" w:space="0" w:color="auto"/>
                        <w:bottom w:val="none" w:sz="0" w:space="0" w:color="auto"/>
                        <w:right w:val="none" w:sz="0" w:space="0" w:color="auto"/>
                      </w:divBdr>
                    </w:div>
                  </w:divsChild>
                </w:div>
                <w:div w:id="907499302">
                  <w:marLeft w:val="0"/>
                  <w:marRight w:val="0"/>
                  <w:marTop w:val="0"/>
                  <w:marBottom w:val="0"/>
                  <w:divBdr>
                    <w:top w:val="none" w:sz="0" w:space="0" w:color="auto"/>
                    <w:left w:val="none" w:sz="0" w:space="0" w:color="auto"/>
                    <w:bottom w:val="none" w:sz="0" w:space="0" w:color="auto"/>
                    <w:right w:val="none" w:sz="0" w:space="0" w:color="auto"/>
                  </w:divBdr>
                  <w:divsChild>
                    <w:div w:id="1946301625">
                      <w:marLeft w:val="0"/>
                      <w:marRight w:val="0"/>
                      <w:marTop w:val="0"/>
                      <w:marBottom w:val="0"/>
                      <w:divBdr>
                        <w:top w:val="none" w:sz="0" w:space="0" w:color="auto"/>
                        <w:left w:val="none" w:sz="0" w:space="0" w:color="auto"/>
                        <w:bottom w:val="none" w:sz="0" w:space="0" w:color="auto"/>
                        <w:right w:val="none" w:sz="0" w:space="0" w:color="auto"/>
                      </w:divBdr>
                    </w:div>
                  </w:divsChild>
                </w:div>
                <w:div w:id="911886022">
                  <w:marLeft w:val="0"/>
                  <w:marRight w:val="0"/>
                  <w:marTop w:val="0"/>
                  <w:marBottom w:val="0"/>
                  <w:divBdr>
                    <w:top w:val="none" w:sz="0" w:space="0" w:color="auto"/>
                    <w:left w:val="none" w:sz="0" w:space="0" w:color="auto"/>
                    <w:bottom w:val="none" w:sz="0" w:space="0" w:color="auto"/>
                    <w:right w:val="none" w:sz="0" w:space="0" w:color="auto"/>
                  </w:divBdr>
                  <w:divsChild>
                    <w:div w:id="306670471">
                      <w:marLeft w:val="0"/>
                      <w:marRight w:val="0"/>
                      <w:marTop w:val="0"/>
                      <w:marBottom w:val="0"/>
                      <w:divBdr>
                        <w:top w:val="none" w:sz="0" w:space="0" w:color="auto"/>
                        <w:left w:val="none" w:sz="0" w:space="0" w:color="auto"/>
                        <w:bottom w:val="none" w:sz="0" w:space="0" w:color="auto"/>
                        <w:right w:val="none" w:sz="0" w:space="0" w:color="auto"/>
                      </w:divBdr>
                    </w:div>
                  </w:divsChild>
                </w:div>
                <w:div w:id="917708770">
                  <w:marLeft w:val="0"/>
                  <w:marRight w:val="0"/>
                  <w:marTop w:val="0"/>
                  <w:marBottom w:val="0"/>
                  <w:divBdr>
                    <w:top w:val="none" w:sz="0" w:space="0" w:color="auto"/>
                    <w:left w:val="none" w:sz="0" w:space="0" w:color="auto"/>
                    <w:bottom w:val="none" w:sz="0" w:space="0" w:color="auto"/>
                    <w:right w:val="none" w:sz="0" w:space="0" w:color="auto"/>
                  </w:divBdr>
                  <w:divsChild>
                    <w:div w:id="1740126587">
                      <w:marLeft w:val="0"/>
                      <w:marRight w:val="0"/>
                      <w:marTop w:val="0"/>
                      <w:marBottom w:val="0"/>
                      <w:divBdr>
                        <w:top w:val="none" w:sz="0" w:space="0" w:color="auto"/>
                        <w:left w:val="none" w:sz="0" w:space="0" w:color="auto"/>
                        <w:bottom w:val="none" w:sz="0" w:space="0" w:color="auto"/>
                        <w:right w:val="none" w:sz="0" w:space="0" w:color="auto"/>
                      </w:divBdr>
                    </w:div>
                  </w:divsChild>
                </w:div>
                <w:div w:id="980770295">
                  <w:marLeft w:val="0"/>
                  <w:marRight w:val="0"/>
                  <w:marTop w:val="0"/>
                  <w:marBottom w:val="0"/>
                  <w:divBdr>
                    <w:top w:val="none" w:sz="0" w:space="0" w:color="auto"/>
                    <w:left w:val="none" w:sz="0" w:space="0" w:color="auto"/>
                    <w:bottom w:val="none" w:sz="0" w:space="0" w:color="auto"/>
                    <w:right w:val="none" w:sz="0" w:space="0" w:color="auto"/>
                  </w:divBdr>
                  <w:divsChild>
                    <w:div w:id="213784866">
                      <w:marLeft w:val="0"/>
                      <w:marRight w:val="0"/>
                      <w:marTop w:val="0"/>
                      <w:marBottom w:val="0"/>
                      <w:divBdr>
                        <w:top w:val="none" w:sz="0" w:space="0" w:color="auto"/>
                        <w:left w:val="none" w:sz="0" w:space="0" w:color="auto"/>
                        <w:bottom w:val="none" w:sz="0" w:space="0" w:color="auto"/>
                        <w:right w:val="none" w:sz="0" w:space="0" w:color="auto"/>
                      </w:divBdr>
                    </w:div>
                  </w:divsChild>
                </w:div>
                <w:div w:id="1047022549">
                  <w:marLeft w:val="0"/>
                  <w:marRight w:val="0"/>
                  <w:marTop w:val="0"/>
                  <w:marBottom w:val="0"/>
                  <w:divBdr>
                    <w:top w:val="none" w:sz="0" w:space="0" w:color="auto"/>
                    <w:left w:val="none" w:sz="0" w:space="0" w:color="auto"/>
                    <w:bottom w:val="none" w:sz="0" w:space="0" w:color="auto"/>
                    <w:right w:val="none" w:sz="0" w:space="0" w:color="auto"/>
                  </w:divBdr>
                  <w:divsChild>
                    <w:div w:id="1685474651">
                      <w:marLeft w:val="0"/>
                      <w:marRight w:val="0"/>
                      <w:marTop w:val="0"/>
                      <w:marBottom w:val="0"/>
                      <w:divBdr>
                        <w:top w:val="none" w:sz="0" w:space="0" w:color="auto"/>
                        <w:left w:val="none" w:sz="0" w:space="0" w:color="auto"/>
                        <w:bottom w:val="none" w:sz="0" w:space="0" w:color="auto"/>
                        <w:right w:val="none" w:sz="0" w:space="0" w:color="auto"/>
                      </w:divBdr>
                    </w:div>
                  </w:divsChild>
                </w:div>
                <w:div w:id="1088693836">
                  <w:marLeft w:val="0"/>
                  <w:marRight w:val="0"/>
                  <w:marTop w:val="0"/>
                  <w:marBottom w:val="0"/>
                  <w:divBdr>
                    <w:top w:val="none" w:sz="0" w:space="0" w:color="auto"/>
                    <w:left w:val="none" w:sz="0" w:space="0" w:color="auto"/>
                    <w:bottom w:val="none" w:sz="0" w:space="0" w:color="auto"/>
                    <w:right w:val="none" w:sz="0" w:space="0" w:color="auto"/>
                  </w:divBdr>
                  <w:divsChild>
                    <w:div w:id="2053379512">
                      <w:marLeft w:val="0"/>
                      <w:marRight w:val="0"/>
                      <w:marTop w:val="0"/>
                      <w:marBottom w:val="0"/>
                      <w:divBdr>
                        <w:top w:val="none" w:sz="0" w:space="0" w:color="auto"/>
                        <w:left w:val="none" w:sz="0" w:space="0" w:color="auto"/>
                        <w:bottom w:val="none" w:sz="0" w:space="0" w:color="auto"/>
                        <w:right w:val="none" w:sz="0" w:space="0" w:color="auto"/>
                      </w:divBdr>
                    </w:div>
                  </w:divsChild>
                </w:div>
                <w:div w:id="1097216006">
                  <w:marLeft w:val="0"/>
                  <w:marRight w:val="0"/>
                  <w:marTop w:val="0"/>
                  <w:marBottom w:val="0"/>
                  <w:divBdr>
                    <w:top w:val="none" w:sz="0" w:space="0" w:color="auto"/>
                    <w:left w:val="none" w:sz="0" w:space="0" w:color="auto"/>
                    <w:bottom w:val="none" w:sz="0" w:space="0" w:color="auto"/>
                    <w:right w:val="none" w:sz="0" w:space="0" w:color="auto"/>
                  </w:divBdr>
                  <w:divsChild>
                    <w:div w:id="1268928346">
                      <w:marLeft w:val="0"/>
                      <w:marRight w:val="0"/>
                      <w:marTop w:val="0"/>
                      <w:marBottom w:val="0"/>
                      <w:divBdr>
                        <w:top w:val="none" w:sz="0" w:space="0" w:color="auto"/>
                        <w:left w:val="none" w:sz="0" w:space="0" w:color="auto"/>
                        <w:bottom w:val="none" w:sz="0" w:space="0" w:color="auto"/>
                        <w:right w:val="none" w:sz="0" w:space="0" w:color="auto"/>
                      </w:divBdr>
                    </w:div>
                  </w:divsChild>
                </w:div>
                <w:div w:id="1102802570">
                  <w:marLeft w:val="0"/>
                  <w:marRight w:val="0"/>
                  <w:marTop w:val="0"/>
                  <w:marBottom w:val="0"/>
                  <w:divBdr>
                    <w:top w:val="none" w:sz="0" w:space="0" w:color="auto"/>
                    <w:left w:val="none" w:sz="0" w:space="0" w:color="auto"/>
                    <w:bottom w:val="none" w:sz="0" w:space="0" w:color="auto"/>
                    <w:right w:val="none" w:sz="0" w:space="0" w:color="auto"/>
                  </w:divBdr>
                  <w:divsChild>
                    <w:div w:id="1176847413">
                      <w:marLeft w:val="0"/>
                      <w:marRight w:val="0"/>
                      <w:marTop w:val="0"/>
                      <w:marBottom w:val="0"/>
                      <w:divBdr>
                        <w:top w:val="none" w:sz="0" w:space="0" w:color="auto"/>
                        <w:left w:val="none" w:sz="0" w:space="0" w:color="auto"/>
                        <w:bottom w:val="none" w:sz="0" w:space="0" w:color="auto"/>
                        <w:right w:val="none" w:sz="0" w:space="0" w:color="auto"/>
                      </w:divBdr>
                    </w:div>
                  </w:divsChild>
                </w:div>
                <w:div w:id="1103959040">
                  <w:marLeft w:val="0"/>
                  <w:marRight w:val="0"/>
                  <w:marTop w:val="0"/>
                  <w:marBottom w:val="0"/>
                  <w:divBdr>
                    <w:top w:val="none" w:sz="0" w:space="0" w:color="auto"/>
                    <w:left w:val="none" w:sz="0" w:space="0" w:color="auto"/>
                    <w:bottom w:val="none" w:sz="0" w:space="0" w:color="auto"/>
                    <w:right w:val="none" w:sz="0" w:space="0" w:color="auto"/>
                  </w:divBdr>
                  <w:divsChild>
                    <w:div w:id="1418289961">
                      <w:marLeft w:val="0"/>
                      <w:marRight w:val="0"/>
                      <w:marTop w:val="0"/>
                      <w:marBottom w:val="0"/>
                      <w:divBdr>
                        <w:top w:val="none" w:sz="0" w:space="0" w:color="auto"/>
                        <w:left w:val="none" w:sz="0" w:space="0" w:color="auto"/>
                        <w:bottom w:val="none" w:sz="0" w:space="0" w:color="auto"/>
                        <w:right w:val="none" w:sz="0" w:space="0" w:color="auto"/>
                      </w:divBdr>
                    </w:div>
                  </w:divsChild>
                </w:div>
                <w:div w:id="1127894598">
                  <w:marLeft w:val="0"/>
                  <w:marRight w:val="0"/>
                  <w:marTop w:val="0"/>
                  <w:marBottom w:val="0"/>
                  <w:divBdr>
                    <w:top w:val="none" w:sz="0" w:space="0" w:color="auto"/>
                    <w:left w:val="none" w:sz="0" w:space="0" w:color="auto"/>
                    <w:bottom w:val="none" w:sz="0" w:space="0" w:color="auto"/>
                    <w:right w:val="none" w:sz="0" w:space="0" w:color="auto"/>
                  </w:divBdr>
                  <w:divsChild>
                    <w:div w:id="351540030">
                      <w:marLeft w:val="0"/>
                      <w:marRight w:val="0"/>
                      <w:marTop w:val="0"/>
                      <w:marBottom w:val="0"/>
                      <w:divBdr>
                        <w:top w:val="none" w:sz="0" w:space="0" w:color="auto"/>
                        <w:left w:val="none" w:sz="0" w:space="0" w:color="auto"/>
                        <w:bottom w:val="none" w:sz="0" w:space="0" w:color="auto"/>
                        <w:right w:val="none" w:sz="0" w:space="0" w:color="auto"/>
                      </w:divBdr>
                    </w:div>
                  </w:divsChild>
                </w:div>
                <w:div w:id="1139690531">
                  <w:marLeft w:val="0"/>
                  <w:marRight w:val="0"/>
                  <w:marTop w:val="0"/>
                  <w:marBottom w:val="0"/>
                  <w:divBdr>
                    <w:top w:val="none" w:sz="0" w:space="0" w:color="auto"/>
                    <w:left w:val="none" w:sz="0" w:space="0" w:color="auto"/>
                    <w:bottom w:val="none" w:sz="0" w:space="0" w:color="auto"/>
                    <w:right w:val="none" w:sz="0" w:space="0" w:color="auto"/>
                  </w:divBdr>
                  <w:divsChild>
                    <w:div w:id="975568978">
                      <w:marLeft w:val="0"/>
                      <w:marRight w:val="0"/>
                      <w:marTop w:val="0"/>
                      <w:marBottom w:val="0"/>
                      <w:divBdr>
                        <w:top w:val="none" w:sz="0" w:space="0" w:color="auto"/>
                        <w:left w:val="none" w:sz="0" w:space="0" w:color="auto"/>
                        <w:bottom w:val="none" w:sz="0" w:space="0" w:color="auto"/>
                        <w:right w:val="none" w:sz="0" w:space="0" w:color="auto"/>
                      </w:divBdr>
                    </w:div>
                  </w:divsChild>
                </w:div>
                <w:div w:id="1148977355">
                  <w:marLeft w:val="0"/>
                  <w:marRight w:val="0"/>
                  <w:marTop w:val="0"/>
                  <w:marBottom w:val="0"/>
                  <w:divBdr>
                    <w:top w:val="none" w:sz="0" w:space="0" w:color="auto"/>
                    <w:left w:val="none" w:sz="0" w:space="0" w:color="auto"/>
                    <w:bottom w:val="none" w:sz="0" w:space="0" w:color="auto"/>
                    <w:right w:val="none" w:sz="0" w:space="0" w:color="auto"/>
                  </w:divBdr>
                  <w:divsChild>
                    <w:div w:id="57243301">
                      <w:marLeft w:val="0"/>
                      <w:marRight w:val="0"/>
                      <w:marTop w:val="0"/>
                      <w:marBottom w:val="0"/>
                      <w:divBdr>
                        <w:top w:val="none" w:sz="0" w:space="0" w:color="auto"/>
                        <w:left w:val="none" w:sz="0" w:space="0" w:color="auto"/>
                        <w:bottom w:val="none" w:sz="0" w:space="0" w:color="auto"/>
                        <w:right w:val="none" w:sz="0" w:space="0" w:color="auto"/>
                      </w:divBdr>
                    </w:div>
                  </w:divsChild>
                </w:div>
                <w:div w:id="1149054006">
                  <w:marLeft w:val="0"/>
                  <w:marRight w:val="0"/>
                  <w:marTop w:val="0"/>
                  <w:marBottom w:val="0"/>
                  <w:divBdr>
                    <w:top w:val="none" w:sz="0" w:space="0" w:color="auto"/>
                    <w:left w:val="none" w:sz="0" w:space="0" w:color="auto"/>
                    <w:bottom w:val="none" w:sz="0" w:space="0" w:color="auto"/>
                    <w:right w:val="none" w:sz="0" w:space="0" w:color="auto"/>
                  </w:divBdr>
                  <w:divsChild>
                    <w:div w:id="1336879362">
                      <w:marLeft w:val="0"/>
                      <w:marRight w:val="0"/>
                      <w:marTop w:val="0"/>
                      <w:marBottom w:val="0"/>
                      <w:divBdr>
                        <w:top w:val="none" w:sz="0" w:space="0" w:color="auto"/>
                        <w:left w:val="none" w:sz="0" w:space="0" w:color="auto"/>
                        <w:bottom w:val="none" w:sz="0" w:space="0" w:color="auto"/>
                        <w:right w:val="none" w:sz="0" w:space="0" w:color="auto"/>
                      </w:divBdr>
                    </w:div>
                  </w:divsChild>
                </w:div>
                <w:div w:id="1152454408">
                  <w:marLeft w:val="0"/>
                  <w:marRight w:val="0"/>
                  <w:marTop w:val="0"/>
                  <w:marBottom w:val="0"/>
                  <w:divBdr>
                    <w:top w:val="none" w:sz="0" w:space="0" w:color="auto"/>
                    <w:left w:val="none" w:sz="0" w:space="0" w:color="auto"/>
                    <w:bottom w:val="none" w:sz="0" w:space="0" w:color="auto"/>
                    <w:right w:val="none" w:sz="0" w:space="0" w:color="auto"/>
                  </w:divBdr>
                  <w:divsChild>
                    <w:div w:id="1090009451">
                      <w:marLeft w:val="0"/>
                      <w:marRight w:val="0"/>
                      <w:marTop w:val="0"/>
                      <w:marBottom w:val="0"/>
                      <w:divBdr>
                        <w:top w:val="none" w:sz="0" w:space="0" w:color="auto"/>
                        <w:left w:val="none" w:sz="0" w:space="0" w:color="auto"/>
                        <w:bottom w:val="none" w:sz="0" w:space="0" w:color="auto"/>
                        <w:right w:val="none" w:sz="0" w:space="0" w:color="auto"/>
                      </w:divBdr>
                    </w:div>
                  </w:divsChild>
                </w:div>
                <w:div w:id="1209032949">
                  <w:marLeft w:val="0"/>
                  <w:marRight w:val="0"/>
                  <w:marTop w:val="0"/>
                  <w:marBottom w:val="0"/>
                  <w:divBdr>
                    <w:top w:val="none" w:sz="0" w:space="0" w:color="auto"/>
                    <w:left w:val="none" w:sz="0" w:space="0" w:color="auto"/>
                    <w:bottom w:val="none" w:sz="0" w:space="0" w:color="auto"/>
                    <w:right w:val="none" w:sz="0" w:space="0" w:color="auto"/>
                  </w:divBdr>
                  <w:divsChild>
                    <w:div w:id="394161552">
                      <w:marLeft w:val="0"/>
                      <w:marRight w:val="0"/>
                      <w:marTop w:val="0"/>
                      <w:marBottom w:val="0"/>
                      <w:divBdr>
                        <w:top w:val="none" w:sz="0" w:space="0" w:color="auto"/>
                        <w:left w:val="none" w:sz="0" w:space="0" w:color="auto"/>
                        <w:bottom w:val="none" w:sz="0" w:space="0" w:color="auto"/>
                        <w:right w:val="none" w:sz="0" w:space="0" w:color="auto"/>
                      </w:divBdr>
                    </w:div>
                  </w:divsChild>
                </w:div>
                <w:div w:id="1211268045">
                  <w:marLeft w:val="0"/>
                  <w:marRight w:val="0"/>
                  <w:marTop w:val="0"/>
                  <w:marBottom w:val="0"/>
                  <w:divBdr>
                    <w:top w:val="none" w:sz="0" w:space="0" w:color="auto"/>
                    <w:left w:val="none" w:sz="0" w:space="0" w:color="auto"/>
                    <w:bottom w:val="none" w:sz="0" w:space="0" w:color="auto"/>
                    <w:right w:val="none" w:sz="0" w:space="0" w:color="auto"/>
                  </w:divBdr>
                  <w:divsChild>
                    <w:div w:id="587156294">
                      <w:marLeft w:val="0"/>
                      <w:marRight w:val="0"/>
                      <w:marTop w:val="0"/>
                      <w:marBottom w:val="0"/>
                      <w:divBdr>
                        <w:top w:val="none" w:sz="0" w:space="0" w:color="auto"/>
                        <w:left w:val="none" w:sz="0" w:space="0" w:color="auto"/>
                        <w:bottom w:val="none" w:sz="0" w:space="0" w:color="auto"/>
                        <w:right w:val="none" w:sz="0" w:space="0" w:color="auto"/>
                      </w:divBdr>
                    </w:div>
                  </w:divsChild>
                </w:div>
                <w:div w:id="1237210432">
                  <w:marLeft w:val="0"/>
                  <w:marRight w:val="0"/>
                  <w:marTop w:val="0"/>
                  <w:marBottom w:val="0"/>
                  <w:divBdr>
                    <w:top w:val="none" w:sz="0" w:space="0" w:color="auto"/>
                    <w:left w:val="none" w:sz="0" w:space="0" w:color="auto"/>
                    <w:bottom w:val="none" w:sz="0" w:space="0" w:color="auto"/>
                    <w:right w:val="none" w:sz="0" w:space="0" w:color="auto"/>
                  </w:divBdr>
                  <w:divsChild>
                    <w:div w:id="13775784">
                      <w:marLeft w:val="0"/>
                      <w:marRight w:val="0"/>
                      <w:marTop w:val="0"/>
                      <w:marBottom w:val="0"/>
                      <w:divBdr>
                        <w:top w:val="none" w:sz="0" w:space="0" w:color="auto"/>
                        <w:left w:val="none" w:sz="0" w:space="0" w:color="auto"/>
                        <w:bottom w:val="none" w:sz="0" w:space="0" w:color="auto"/>
                        <w:right w:val="none" w:sz="0" w:space="0" w:color="auto"/>
                      </w:divBdr>
                    </w:div>
                  </w:divsChild>
                </w:div>
                <w:div w:id="1342243803">
                  <w:marLeft w:val="0"/>
                  <w:marRight w:val="0"/>
                  <w:marTop w:val="0"/>
                  <w:marBottom w:val="0"/>
                  <w:divBdr>
                    <w:top w:val="none" w:sz="0" w:space="0" w:color="auto"/>
                    <w:left w:val="none" w:sz="0" w:space="0" w:color="auto"/>
                    <w:bottom w:val="none" w:sz="0" w:space="0" w:color="auto"/>
                    <w:right w:val="none" w:sz="0" w:space="0" w:color="auto"/>
                  </w:divBdr>
                  <w:divsChild>
                    <w:div w:id="257980877">
                      <w:marLeft w:val="0"/>
                      <w:marRight w:val="0"/>
                      <w:marTop w:val="0"/>
                      <w:marBottom w:val="0"/>
                      <w:divBdr>
                        <w:top w:val="none" w:sz="0" w:space="0" w:color="auto"/>
                        <w:left w:val="none" w:sz="0" w:space="0" w:color="auto"/>
                        <w:bottom w:val="none" w:sz="0" w:space="0" w:color="auto"/>
                        <w:right w:val="none" w:sz="0" w:space="0" w:color="auto"/>
                      </w:divBdr>
                    </w:div>
                  </w:divsChild>
                </w:div>
                <w:div w:id="1364398282">
                  <w:marLeft w:val="0"/>
                  <w:marRight w:val="0"/>
                  <w:marTop w:val="0"/>
                  <w:marBottom w:val="0"/>
                  <w:divBdr>
                    <w:top w:val="none" w:sz="0" w:space="0" w:color="auto"/>
                    <w:left w:val="none" w:sz="0" w:space="0" w:color="auto"/>
                    <w:bottom w:val="none" w:sz="0" w:space="0" w:color="auto"/>
                    <w:right w:val="none" w:sz="0" w:space="0" w:color="auto"/>
                  </w:divBdr>
                  <w:divsChild>
                    <w:div w:id="481432382">
                      <w:marLeft w:val="0"/>
                      <w:marRight w:val="0"/>
                      <w:marTop w:val="0"/>
                      <w:marBottom w:val="0"/>
                      <w:divBdr>
                        <w:top w:val="none" w:sz="0" w:space="0" w:color="auto"/>
                        <w:left w:val="none" w:sz="0" w:space="0" w:color="auto"/>
                        <w:bottom w:val="none" w:sz="0" w:space="0" w:color="auto"/>
                        <w:right w:val="none" w:sz="0" w:space="0" w:color="auto"/>
                      </w:divBdr>
                    </w:div>
                  </w:divsChild>
                </w:div>
                <w:div w:id="1370300078">
                  <w:marLeft w:val="0"/>
                  <w:marRight w:val="0"/>
                  <w:marTop w:val="0"/>
                  <w:marBottom w:val="0"/>
                  <w:divBdr>
                    <w:top w:val="none" w:sz="0" w:space="0" w:color="auto"/>
                    <w:left w:val="none" w:sz="0" w:space="0" w:color="auto"/>
                    <w:bottom w:val="none" w:sz="0" w:space="0" w:color="auto"/>
                    <w:right w:val="none" w:sz="0" w:space="0" w:color="auto"/>
                  </w:divBdr>
                  <w:divsChild>
                    <w:div w:id="573054159">
                      <w:marLeft w:val="0"/>
                      <w:marRight w:val="0"/>
                      <w:marTop w:val="0"/>
                      <w:marBottom w:val="0"/>
                      <w:divBdr>
                        <w:top w:val="none" w:sz="0" w:space="0" w:color="auto"/>
                        <w:left w:val="none" w:sz="0" w:space="0" w:color="auto"/>
                        <w:bottom w:val="none" w:sz="0" w:space="0" w:color="auto"/>
                        <w:right w:val="none" w:sz="0" w:space="0" w:color="auto"/>
                      </w:divBdr>
                    </w:div>
                  </w:divsChild>
                </w:div>
                <w:div w:id="1374499973">
                  <w:marLeft w:val="0"/>
                  <w:marRight w:val="0"/>
                  <w:marTop w:val="0"/>
                  <w:marBottom w:val="0"/>
                  <w:divBdr>
                    <w:top w:val="none" w:sz="0" w:space="0" w:color="auto"/>
                    <w:left w:val="none" w:sz="0" w:space="0" w:color="auto"/>
                    <w:bottom w:val="none" w:sz="0" w:space="0" w:color="auto"/>
                    <w:right w:val="none" w:sz="0" w:space="0" w:color="auto"/>
                  </w:divBdr>
                  <w:divsChild>
                    <w:div w:id="791872801">
                      <w:marLeft w:val="0"/>
                      <w:marRight w:val="0"/>
                      <w:marTop w:val="0"/>
                      <w:marBottom w:val="0"/>
                      <w:divBdr>
                        <w:top w:val="none" w:sz="0" w:space="0" w:color="auto"/>
                        <w:left w:val="none" w:sz="0" w:space="0" w:color="auto"/>
                        <w:bottom w:val="none" w:sz="0" w:space="0" w:color="auto"/>
                        <w:right w:val="none" w:sz="0" w:space="0" w:color="auto"/>
                      </w:divBdr>
                    </w:div>
                  </w:divsChild>
                </w:div>
                <w:div w:id="1630236155">
                  <w:marLeft w:val="0"/>
                  <w:marRight w:val="0"/>
                  <w:marTop w:val="0"/>
                  <w:marBottom w:val="0"/>
                  <w:divBdr>
                    <w:top w:val="none" w:sz="0" w:space="0" w:color="auto"/>
                    <w:left w:val="none" w:sz="0" w:space="0" w:color="auto"/>
                    <w:bottom w:val="none" w:sz="0" w:space="0" w:color="auto"/>
                    <w:right w:val="none" w:sz="0" w:space="0" w:color="auto"/>
                  </w:divBdr>
                  <w:divsChild>
                    <w:div w:id="1236429243">
                      <w:marLeft w:val="0"/>
                      <w:marRight w:val="0"/>
                      <w:marTop w:val="0"/>
                      <w:marBottom w:val="0"/>
                      <w:divBdr>
                        <w:top w:val="none" w:sz="0" w:space="0" w:color="auto"/>
                        <w:left w:val="none" w:sz="0" w:space="0" w:color="auto"/>
                        <w:bottom w:val="none" w:sz="0" w:space="0" w:color="auto"/>
                        <w:right w:val="none" w:sz="0" w:space="0" w:color="auto"/>
                      </w:divBdr>
                    </w:div>
                  </w:divsChild>
                </w:div>
                <w:div w:id="1643465538">
                  <w:marLeft w:val="0"/>
                  <w:marRight w:val="0"/>
                  <w:marTop w:val="0"/>
                  <w:marBottom w:val="0"/>
                  <w:divBdr>
                    <w:top w:val="none" w:sz="0" w:space="0" w:color="auto"/>
                    <w:left w:val="none" w:sz="0" w:space="0" w:color="auto"/>
                    <w:bottom w:val="none" w:sz="0" w:space="0" w:color="auto"/>
                    <w:right w:val="none" w:sz="0" w:space="0" w:color="auto"/>
                  </w:divBdr>
                  <w:divsChild>
                    <w:div w:id="360473142">
                      <w:marLeft w:val="0"/>
                      <w:marRight w:val="0"/>
                      <w:marTop w:val="0"/>
                      <w:marBottom w:val="0"/>
                      <w:divBdr>
                        <w:top w:val="none" w:sz="0" w:space="0" w:color="auto"/>
                        <w:left w:val="none" w:sz="0" w:space="0" w:color="auto"/>
                        <w:bottom w:val="none" w:sz="0" w:space="0" w:color="auto"/>
                        <w:right w:val="none" w:sz="0" w:space="0" w:color="auto"/>
                      </w:divBdr>
                    </w:div>
                  </w:divsChild>
                </w:div>
                <w:div w:id="1651521884">
                  <w:marLeft w:val="0"/>
                  <w:marRight w:val="0"/>
                  <w:marTop w:val="0"/>
                  <w:marBottom w:val="0"/>
                  <w:divBdr>
                    <w:top w:val="none" w:sz="0" w:space="0" w:color="auto"/>
                    <w:left w:val="none" w:sz="0" w:space="0" w:color="auto"/>
                    <w:bottom w:val="none" w:sz="0" w:space="0" w:color="auto"/>
                    <w:right w:val="none" w:sz="0" w:space="0" w:color="auto"/>
                  </w:divBdr>
                  <w:divsChild>
                    <w:div w:id="1723753662">
                      <w:marLeft w:val="0"/>
                      <w:marRight w:val="0"/>
                      <w:marTop w:val="0"/>
                      <w:marBottom w:val="0"/>
                      <w:divBdr>
                        <w:top w:val="none" w:sz="0" w:space="0" w:color="auto"/>
                        <w:left w:val="none" w:sz="0" w:space="0" w:color="auto"/>
                        <w:bottom w:val="none" w:sz="0" w:space="0" w:color="auto"/>
                        <w:right w:val="none" w:sz="0" w:space="0" w:color="auto"/>
                      </w:divBdr>
                    </w:div>
                  </w:divsChild>
                </w:div>
                <w:div w:id="1666326242">
                  <w:marLeft w:val="0"/>
                  <w:marRight w:val="0"/>
                  <w:marTop w:val="0"/>
                  <w:marBottom w:val="0"/>
                  <w:divBdr>
                    <w:top w:val="none" w:sz="0" w:space="0" w:color="auto"/>
                    <w:left w:val="none" w:sz="0" w:space="0" w:color="auto"/>
                    <w:bottom w:val="none" w:sz="0" w:space="0" w:color="auto"/>
                    <w:right w:val="none" w:sz="0" w:space="0" w:color="auto"/>
                  </w:divBdr>
                  <w:divsChild>
                    <w:div w:id="858542105">
                      <w:marLeft w:val="0"/>
                      <w:marRight w:val="0"/>
                      <w:marTop w:val="0"/>
                      <w:marBottom w:val="0"/>
                      <w:divBdr>
                        <w:top w:val="none" w:sz="0" w:space="0" w:color="auto"/>
                        <w:left w:val="none" w:sz="0" w:space="0" w:color="auto"/>
                        <w:bottom w:val="none" w:sz="0" w:space="0" w:color="auto"/>
                        <w:right w:val="none" w:sz="0" w:space="0" w:color="auto"/>
                      </w:divBdr>
                    </w:div>
                  </w:divsChild>
                </w:div>
                <w:div w:id="1771662692">
                  <w:marLeft w:val="0"/>
                  <w:marRight w:val="0"/>
                  <w:marTop w:val="0"/>
                  <w:marBottom w:val="0"/>
                  <w:divBdr>
                    <w:top w:val="none" w:sz="0" w:space="0" w:color="auto"/>
                    <w:left w:val="none" w:sz="0" w:space="0" w:color="auto"/>
                    <w:bottom w:val="none" w:sz="0" w:space="0" w:color="auto"/>
                    <w:right w:val="none" w:sz="0" w:space="0" w:color="auto"/>
                  </w:divBdr>
                  <w:divsChild>
                    <w:div w:id="938180413">
                      <w:marLeft w:val="0"/>
                      <w:marRight w:val="0"/>
                      <w:marTop w:val="0"/>
                      <w:marBottom w:val="0"/>
                      <w:divBdr>
                        <w:top w:val="none" w:sz="0" w:space="0" w:color="auto"/>
                        <w:left w:val="none" w:sz="0" w:space="0" w:color="auto"/>
                        <w:bottom w:val="none" w:sz="0" w:space="0" w:color="auto"/>
                        <w:right w:val="none" w:sz="0" w:space="0" w:color="auto"/>
                      </w:divBdr>
                    </w:div>
                  </w:divsChild>
                </w:div>
                <w:div w:id="1779830626">
                  <w:marLeft w:val="0"/>
                  <w:marRight w:val="0"/>
                  <w:marTop w:val="0"/>
                  <w:marBottom w:val="0"/>
                  <w:divBdr>
                    <w:top w:val="none" w:sz="0" w:space="0" w:color="auto"/>
                    <w:left w:val="none" w:sz="0" w:space="0" w:color="auto"/>
                    <w:bottom w:val="none" w:sz="0" w:space="0" w:color="auto"/>
                    <w:right w:val="none" w:sz="0" w:space="0" w:color="auto"/>
                  </w:divBdr>
                  <w:divsChild>
                    <w:div w:id="720907120">
                      <w:marLeft w:val="0"/>
                      <w:marRight w:val="0"/>
                      <w:marTop w:val="0"/>
                      <w:marBottom w:val="0"/>
                      <w:divBdr>
                        <w:top w:val="none" w:sz="0" w:space="0" w:color="auto"/>
                        <w:left w:val="none" w:sz="0" w:space="0" w:color="auto"/>
                        <w:bottom w:val="none" w:sz="0" w:space="0" w:color="auto"/>
                        <w:right w:val="none" w:sz="0" w:space="0" w:color="auto"/>
                      </w:divBdr>
                    </w:div>
                  </w:divsChild>
                </w:div>
                <w:div w:id="1810633575">
                  <w:marLeft w:val="0"/>
                  <w:marRight w:val="0"/>
                  <w:marTop w:val="0"/>
                  <w:marBottom w:val="0"/>
                  <w:divBdr>
                    <w:top w:val="none" w:sz="0" w:space="0" w:color="auto"/>
                    <w:left w:val="none" w:sz="0" w:space="0" w:color="auto"/>
                    <w:bottom w:val="none" w:sz="0" w:space="0" w:color="auto"/>
                    <w:right w:val="none" w:sz="0" w:space="0" w:color="auto"/>
                  </w:divBdr>
                  <w:divsChild>
                    <w:div w:id="2099472704">
                      <w:marLeft w:val="0"/>
                      <w:marRight w:val="0"/>
                      <w:marTop w:val="0"/>
                      <w:marBottom w:val="0"/>
                      <w:divBdr>
                        <w:top w:val="none" w:sz="0" w:space="0" w:color="auto"/>
                        <w:left w:val="none" w:sz="0" w:space="0" w:color="auto"/>
                        <w:bottom w:val="none" w:sz="0" w:space="0" w:color="auto"/>
                        <w:right w:val="none" w:sz="0" w:space="0" w:color="auto"/>
                      </w:divBdr>
                    </w:div>
                  </w:divsChild>
                </w:div>
                <w:div w:id="1914465351">
                  <w:marLeft w:val="0"/>
                  <w:marRight w:val="0"/>
                  <w:marTop w:val="0"/>
                  <w:marBottom w:val="0"/>
                  <w:divBdr>
                    <w:top w:val="none" w:sz="0" w:space="0" w:color="auto"/>
                    <w:left w:val="none" w:sz="0" w:space="0" w:color="auto"/>
                    <w:bottom w:val="none" w:sz="0" w:space="0" w:color="auto"/>
                    <w:right w:val="none" w:sz="0" w:space="0" w:color="auto"/>
                  </w:divBdr>
                  <w:divsChild>
                    <w:div w:id="1584491747">
                      <w:marLeft w:val="0"/>
                      <w:marRight w:val="0"/>
                      <w:marTop w:val="0"/>
                      <w:marBottom w:val="0"/>
                      <w:divBdr>
                        <w:top w:val="none" w:sz="0" w:space="0" w:color="auto"/>
                        <w:left w:val="none" w:sz="0" w:space="0" w:color="auto"/>
                        <w:bottom w:val="none" w:sz="0" w:space="0" w:color="auto"/>
                        <w:right w:val="none" w:sz="0" w:space="0" w:color="auto"/>
                      </w:divBdr>
                    </w:div>
                  </w:divsChild>
                </w:div>
                <w:div w:id="2120488856">
                  <w:marLeft w:val="0"/>
                  <w:marRight w:val="0"/>
                  <w:marTop w:val="0"/>
                  <w:marBottom w:val="0"/>
                  <w:divBdr>
                    <w:top w:val="none" w:sz="0" w:space="0" w:color="auto"/>
                    <w:left w:val="none" w:sz="0" w:space="0" w:color="auto"/>
                    <w:bottom w:val="none" w:sz="0" w:space="0" w:color="auto"/>
                    <w:right w:val="none" w:sz="0" w:space="0" w:color="auto"/>
                  </w:divBdr>
                  <w:divsChild>
                    <w:div w:id="11212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0536">
          <w:marLeft w:val="0"/>
          <w:marRight w:val="0"/>
          <w:marTop w:val="0"/>
          <w:marBottom w:val="0"/>
          <w:divBdr>
            <w:top w:val="none" w:sz="0" w:space="0" w:color="auto"/>
            <w:left w:val="none" w:sz="0" w:space="0" w:color="auto"/>
            <w:bottom w:val="none" w:sz="0" w:space="0" w:color="auto"/>
            <w:right w:val="none" w:sz="0" w:space="0" w:color="auto"/>
          </w:divBdr>
        </w:div>
        <w:div w:id="1654144261">
          <w:marLeft w:val="0"/>
          <w:marRight w:val="0"/>
          <w:marTop w:val="0"/>
          <w:marBottom w:val="0"/>
          <w:divBdr>
            <w:top w:val="none" w:sz="0" w:space="0" w:color="auto"/>
            <w:left w:val="none" w:sz="0" w:space="0" w:color="auto"/>
            <w:bottom w:val="none" w:sz="0" w:space="0" w:color="auto"/>
            <w:right w:val="none" w:sz="0" w:space="0" w:color="auto"/>
          </w:divBdr>
        </w:div>
      </w:divsChild>
    </w:div>
    <w:div w:id="16690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ngsmeadschool.net/curriculum/exam-information/"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kingsmeadschool.net/assets/Uploads/Kingsmead-School-Revision-Session-Timetable-Summer-2022.pdf" TargetMode="External"/><Relationship Id="rId17" Type="http://schemas.openxmlformats.org/officeDocument/2006/relationships/hyperlink" Target="mailto:r.neal@kingsmeadschool.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xamqueries@kingsmeadschool.ne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smeadschool.net/assets/Uploads/Kingsmead-School-Revision-Session-Timetable-Summer-2022.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kingsmeadschool.net/curriculum/exam-informationnew-page/information-for-candidat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meadschool.net/curriculum/exam-information/centre-assessment-grad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3" ma:contentTypeDescription="Create a new document." ma:contentTypeScope="" ma:versionID="3532a5cdf7cedc9812581b2f04435d6d">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a7ceb325a1679f7a75c35b641dc3c5ab"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59F47-5F71-4F21-B06D-A45FAAB0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FE9A0-CC9F-4098-B3F7-31994E256750}">
  <ds:schemaRefs>
    <ds:schemaRef ds:uri="http://schemas.openxmlformats.org/officeDocument/2006/bibliography"/>
  </ds:schemaRefs>
</ds:datastoreItem>
</file>

<file path=customXml/itemProps3.xml><?xml version="1.0" encoding="utf-8"?>
<ds:datastoreItem xmlns:ds="http://schemas.openxmlformats.org/officeDocument/2006/customXml" ds:itemID="{8704E4B0-B55F-408C-BC83-416704BA3F38}">
  <ds:schemaRefs>
    <ds:schemaRef ds:uri="http://schemas.microsoft.com/sharepoint/v3/contenttype/forms"/>
  </ds:schemaRefs>
</ds:datastoreItem>
</file>

<file path=customXml/itemProps4.xml><?xml version="1.0" encoding="utf-8"?>
<ds:datastoreItem xmlns:ds="http://schemas.openxmlformats.org/officeDocument/2006/customXml" ds:itemID="{56AAFEF1-8AD4-4354-8237-9B02D8CAD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1290</Words>
  <Characters>7359</Characters>
  <Application>Microsoft Office Word</Application>
  <DocSecurity>4</DocSecurity>
  <Lines>61</Lines>
  <Paragraphs>17</Paragraphs>
  <ScaleCrop>false</ScaleCrop>
  <Company>John Taylor Multi Academy Trust</Company>
  <LinksUpToDate>false</LinksUpToDate>
  <CharactersWithSpaces>8632</CharactersWithSpaces>
  <SharedDoc>false</SharedDoc>
  <HLinks>
    <vt:vector size="42" baseType="variant">
      <vt:variant>
        <vt:i4>6422548</vt:i4>
      </vt:variant>
      <vt:variant>
        <vt:i4>18</vt:i4>
      </vt:variant>
      <vt:variant>
        <vt:i4>0</vt:i4>
      </vt:variant>
      <vt:variant>
        <vt:i4>5</vt:i4>
      </vt:variant>
      <vt:variant>
        <vt:lpwstr>mailto:r.neal@kingsmeadschool.net</vt:lpwstr>
      </vt:variant>
      <vt:variant>
        <vt:lpwstr/>
      </vt:variant>
      <vt:variant>
        <vt:i4>6619200</vt:i4>
      </vt:variant>
      <vt:variant>
        <vt:i4>15</vt:i4>
      </vt:variant>
      <vt:variant>
        <vt:i4>0</vt:i4>
      </vt:variant>
      <vt:variant>
        <vt:i4>5</vt:i4>
      </vt:variant>
      <vt:variant>
        <vt:lpwstr>mailto:examqueries@kingsmeadschool.net</vt:lpwstr>
      </vt:variant>
      <vt:variant>
        <vt:lpwstr/>
      </vt:variant>
      <vt:variant>
        <vt:i4>4063287</vt:i4>
      </vt:variant>
      <vt:variant>
        <vt:i4>12</vt:i4>
      </vt:variant>
      <vt:variant>
        <vt:i4>0</vt:i4>
      </vt:variant>
      <vt:variant>
        <vt:i4>5</vt:i4>
      </vt:variant>
      <vt:variant>
        <vt:lpwstr>https://www.kingsmeadschool.net/curriculum/exam-informationnew-page/information-for-candidates/</vt:lpwstr>
      </vt:variant>
      <vt:variant>
        <vt:lpwstr/>
      </vt:variant>
      <vt:variant>
        <vt:i4>1048657</vt:i4>
      </vt:variant>
      <vt:variant>
        <vt:i4>9</vt:i4>
      </vt:variant>
      <vt:variant>
        <vt:i4>0</vt:i4>
      </vt:variant>
      <vt:variant>
        <vt:i4>5</vt:i4>
      </vt:variant>
      <vt:variant>
        <vt:lpwstr>https://www.kingsmeadschool.net/curriculum/exam-information/centre-assessment-grades/</vt:lpwstr>
      </vt:variant>
      <vt:variant>
        <vt:lpwstr/>
      </vt:variant>
      <vt:variant>
        <vt:i4>5111828</vt:i4>
      </vt:variant>
      <vt:variant>
        <vt:i4>6</vt:i4>
      </vt:variant>
      <vt:variant>
        <vt:i4>0</vt:i4>
      </vt:variant>
      <vt:variant>
        <vt:i4>5</vt:i4>
      </vt:variant>
      <vt:variant>
        <vt:lpwstr>https://www.kingsmeadschool.net/curriculum/exam-information/</vt:lpwstr>
      </vt:variant>
      <vt:variant>
        <vt:lpwstr/>
      </vt:variant>
      <vt:variant>
        <vt:i4>4063346</vt:i4>
      </vt:variant>
      <vt:variant>
        <vt:i4>3</vt:i4>
      </vt:variant>
      <vt:variant>
        <vt:i4>0</vt:i4>
      </vt:variant>
      <vt:variant>
        <vt:i4>5</vt:i4>
      </vt:variant>
      <vt:variant>
        <vt:lpwstr>https://www.kingsmeadschool.net/assets/Uploads/Kingsmead-School-Revision-Session-Timetable-Summer-2022.pdf</vt:lpwstr>
      </vt:variant>
      <vt:variant>
        <vt:lpwstr/>
      </vt:variant>
      <vt:variant>
        <vt:i4>4063346</vt:i4>
      </vt:variant>
      <vt:variant>
        <vt:i4>0</vt:i4>
      </vt:variant>
      <vt:variant>
        <vt:i4>0</vt:i4>
      </vt:variant>
      <vt:variant>
        <vt:i4>5</vt:i4>
      </vt:variant>
      <vt:variant>
        <vt:lpwstr>https://www.kingsmeadschool.net/assets/Uploads/Kingsmead-School-Revision-Session-Timetable-Summer-2022.pdf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Mrs. D (Kingsmead)</dc:creator>
  <cp:keywords/>
  <dc:description/>
  <cp:lastModifiedBy>Mincher, Mrs M (Kingsmead School)</cp:lastModifiedBy>
  <cp:revision>35</cp:revision>
  <dcterms:created xsi:type="dcterms:W3CDTF">2022-04-07T16:59:00Z</dcterms:created>
  <dcterms:modified xsi:type="dcterms:W3CDTF">2022-04-08T22:54:00Z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